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9E" w:rsidRDefault="00B5199E" w:rsidP="00B5199E">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B5199E" w:rsidRPr="00DA766A" w:rsidRDefault="00B5199E" w:rsidP="00B5199E">
      <w:pPr>
        <w:jc w:val="center"/>
        <w:rPr>
          <w:rFonts w:ascii="Times New Roman" w:hAnsi="Times New Roman" w:cs="Times New Roman"/>
          <w:sz w:val="28"/>
          <w:szCs w:val="28"/>
        </w:rPr>
      </w:pPr>
      <w:r>
        <w:rPr>
          <w:rFonts w:ascii="Times New Roman" w:hAnsi="Times New Roman" w:cs="Times New Roman"/>
          <w:sz w:val="28"/>
          <w:szCs w:val="28"/>
        </w:rPr>
        <w:t>«Детский сад №37 д. Судино».</w:t>
      </w:r>
    </w:p>
    <w:p w:rsidR="00B5199E" w:rsidRDefault="00B5199E" w:rsidP="00B5199E">
      <w:pPr>
        <w:rPr>
          <w:rFonts w:ascii="Times New Roman" w:hAnsi="Times New Roman" w:cs="Times New Roman"/>
          <w:sz w:val="28"/>
          <w:szCs w:val="28"/>
        </w:rPr>
      </w:pPr>
    </w:p>
    <w:p w:rsidR="00B5199E" w:rsidRDefault="00B5199E" w:rsidP="00B5199E">
      <w:pPr>
        <w:rPr>
          <w:rFonts w:ascii="Times New Roman" w:hAnsi="Times New Roman" w:cs="Times New Roman"/>
          <w:sz w:val="28"/>
          <w:szCs w:val="28"/>
        </w:rPr>
      </w:pPr>
    </w:p>
    <w:p w:rsidR="00B5199E" w:rsidRDefault="00B5199E" w:rsidP="00B5199E">
      <w:pPr>
        <w:jc w:val="center"/>
        <w:rPr>
          <w:rFonts w:ascii="Times New Roman" w:hAnsi="Times New Roman" w:cs="Times New Roman"/>
          <w:sz w:val="28"/>
          <w:szCs w:val="28"/>
        </w:rPr>
      </w:pPr>
    </w:p>
    <w:p w:rsidR="00B5199E" w:rsidRDefault="00B5199E" w:rsidP="00B5199E">
      <w:pPr>
        <w:jc w:val="center"/>
        <w:rPr>
          <w:rFonts w:ascii="Times New Roman" w:hAnsi="Times New Roman" w:cs="Times New Roman"/>
          <w:sz w:val="28"/>
          <w:szCs w:val="28"/>
        </w:rPr>
      </w:pPr>
    </w:p>
    <w:p w:rsidR="00B5199E" w:rsidRDefault="00B5199E" w:rsidP="00B5199E">
      <w:pPr>
        <w:rPr>
          <w:rFonts w:ascii="Times New Roman" w:hAnsi="Times New Roman" w:cs="Times New Roman"/>
          <w:sz w:val="28"/>
          <w:szCs w:val="28"/>
        </w:rPr>
      </w:pPr>
    </w:p>
    <w:p w:rsidR="00B5199E" w:rsidRDefault="00B5199E" w:rsidP="00B5199E">
      <w:pPr>
        <w:jc w:val="center"/>
        <w:rPr>
          <w:rFonts w:ascii="Times New Roman" w:hAnsi="Times New Roman" w:cs="Times New Roman"/>
          <w:sz w:val="28"/>
          <w:szCs w:val="28"/>
        </w:rPr>
      </w:pPr>
    </w:p>
    <w:p w:rsidR="00B5199E" w:rsidRDefault="00B5199E" w:rsidP="00B5199E">
      <w:pPr>
        <w:rPr>
          <w:rFonts w:ascii="Times New Roman" w:hAnsi="Times New Roman" w:cs="Times New Roman"/>
          <w:sz w:val="28"/>
          <w:szCs w:val="28"/>
        </w:rPr>
      </w:pPr>
    </w:p>
    <w:p w:rsidR="00B5199E" w:rsidRPr="00171F7D" w:rsidRDefault="00B5199E" w:rsidP="00B5199E">
      <w:pPr>
        <w:jc w:val="center"/>
        <w:rPr>
          <w:rFonts w:ascii="Times New Roman" w:hAnsi="Times New Roman" w:cs="Times New Roman"/>
          <w:sz w:val="40"/>
          <w:szCs w:val="40"/>
        </w:rPr>
      </w:pPr>
      <w:r w:rsidRPr="00171F7D">
        <w:rPr>
          <w:rFonts w:ascii="Times New Roman" w:hAnsi="Times New Roman" w:cs="Times New Roman"/>
          <w:sz w:val="40"/>
          <w:szCs w:val="40"/>
        </w:rPr>
        <w:t>Консультация для родителей</w:t>
      </w:r>
    </w:p>
    <w:p w:rsidR="00B5199E" w:rsidRPr="00171F7D" w:rsidRDefault="00B5199E" w:rsidP="00B5199E">
      <w:pPr>
        <w:jc w:val="center"/>
        <w:rPr>
          <w:rFonts w:ascii="Times New Roman" w:hAnsi="Times New Roman" w:cs="Times New Roman"/>
          <w:sz w:val="40"/>
          <w:szCs w:val="40"/>
        </w:rPr>
      </w:pPr>
      <w:r w:rsidRPr="00171F7D">
        <w:rPr>
          <w:rFonts w:ascii="Times New Roman" w:hAnsi="Times New Roman" w:cs="Times New Roman"/>
          <w:sz w:val="40"/>
          <w:szCs w:val="40"/>
        </w:rPr>
        <w:t>«</w:t>
      </w:r>
      <w:r>
        <w:rPr>
          <w:rFonts w:ascii="Times New Roman" w:hAnsi="Times New Roman" w:cs="Times New Roman"/>
          <w:sz w:val="40"/>
          <w:szCs w:val="40"/>
        </w:rPr>
        <w:t>Что должен уметь ребенок в 3 года?</w:t>
      </w:r>
      <w:r w:rsidRPr="00171F7D">
        <w:rPr>
          <w:rFonts w:ascii="Times New Roman" w:hAnsi="Times New Roman" w:cs="Times New Roman"/>
          <w:sz w:val="40"/>
          <w:szCs w:val="40"/>
        </w:rPr>
        <w:t>»</w:t>
      </w:r>
    </w:p>
    <w:p w:rsidR="00B5199E" w:rsidRPr="00E3403D" w:rsidRDefault="00B5199E" w:rsidP="00B5199E">
      <w:pPr>
        <w:rPr>
          <w:rFonts w:ascii="Times New Roman" w:hAnsi="Times New Roman" w:cs="Times New Roman"/>
          <w:sz w:val="40"/>
          <w:szCs w:val="40"/>
        </w:rPr>
      </w:pPr>
    </w:p>
    <w:p w:rsidR="00B5199E" w:rsidRPr="00E3403D" w:rsidRDefault="00B5199E" w:rsidP="00B5199E">
      <w:pPr>
        <w:rPr>
          <w:rFonts w:ascii="Times New Roman" w:hAnsi="Times New Roman" w:cs="Times New Roman"/>
          <w:sz w:val="40"/>
          <w:szCs w:val="40"/>
        </w:rPr>
      </w:pPr>
    </w:p>
    <w:p w:rsidR="00B5199E" w:rsidRPr="00E3403D" w:rsidRDefault="00B5199E" w:rsidP="00B5199E">
      <w:pPr>
        <w:rPr>
          <w:rFonts w:ascii="Times New Roman" w:hAnsi="Times New Roman" w:cs="Times New Roman"/>
          <w:sz w:val="40"/>
          <w:szCs w:val="40"/>
        </w:rPr>
      </w:pPr>
    </w:p>
    <w:p w:rsidR="00B5199E" w:rsidRDefault="00B5199E" w:rsidP="00B5199E">
      <w:pPr>
        <w:jc w:val="center"/>
        <w:rPr>
          <w:rFonts w:ascii="Times New Roman" w:hAnsi="Times New Roman" w:cs="Times New Roman"/>
          <w:sz w:val="40"/>
          <w:szCs w:val="40"/>
        </w:rPr>
      </w:pPr>
    </w:p>
    <w:p w:rsidR="00B5199E" w:rsidRDefault="00B5199E" w:rsidP="00B5199E">
      <w:pPr>
        <w:jc w:val="center"/>
        <w:rPr>
          <w:rFonts w:ascii="Times New Roman" w:hAnsi="Times New Roman" w:cs="Times New Roman"/>
          <w:sz w:val="40"/>
          <w:szCs w:val="40"/>
        </w:rPr>
      </w:pPr>
    </w:p>
    <w:p w:rsidR="00B5199E" w:rsidRDefault="00B5199E" w:rsidP="00B5199E">
      <w:pPr>
        <w:jc w:val="center"/>
        <w:rPr>
          <w:rFonts w:ascii="Times New Roman" w:hAnsi="Times New Roman" w:cs="Times New Roman"/>
          <w:sz w:val="32"/>
          <w:szCs w:val="32"/>
        </w:rPr>
      </w:pPr>
      <w:r>
        <w:rPr>
          <w:rFonts w:ascii="Times New Roman" w:hAnsi="Times New Roman" w:cs="Times New Roman"/>
          <w:sz w:val="40"/>
          <w:szCs w:val="40"/>
        </w:rPr>
        <w:tab/>
        <w:t xml:space="preserve">                                               </w:t>
      </w:r>
      <w:r>
        <w:rPr>
          <w:rFonts w:ascii="Times New Roman" w:hAnsi="Times New Roman" w:cs="Times New Roman"/>
          <w:sz w:val="32"/>
          <w:szCs w:val="32"/>
        </w:rPr>
        <w:t>Подготовила и провела</w:t>
      </w:r>
    </w:p>
    <w:p w:rsidR="00B5199E" w:rsidRDefault="00B5199E" w:rsidP="00B5199E">
      <w:pPr>
        <w:tabs>
          <w:tab w:val="center" w:pos="4677"/>
          <w:tab w:val="left" w:pos="5794"/>
        </w:tabs>
        <w:rPr>
          <w:rFonts w:ascii="Times New Roman" w:hAnsi="Times New Roman" w:cs="Times New Roman"/>
          <w:sz w:val="32"/>
          <w:szCs w:val="32"/>
        </w:rPr>
      </w:pPr>
      <w:r>
        <w:rPr>
          <w:rFonts w:ascii="Times New Roman" w:hAnsi="Times New Roman" w:cs="Times New Roman"/>
          <w:sz w:val="32"/>
          <w:szCs w:val="32"/>
        </w:rPr>
        <w:tab/>
        <w:t xml:space="preserve">                                                                 Воспитатель: Щелыкова Т. И.</w:t>
      </w:r>
    </w:p>
    <w:p w:rsidR="00B5199E" w:rsidRDefault="00B5199E" w:rsidP="00B5199E">
      <w:pPr>
        <w:tabs>
          <w:tab w:val="left" w:pos="6570"/>
        </w:tabs>
        <w:rPr>
          <w:rFonts w:ascii="Times New Roman" w:hAnsi="Times New Roman" w:cs="Times New Roman"/>
          <w:sz w:val="28"/>
          <w:szCs w:val="28"/>
        </w:rPr>
      </w:pPr>
    </w:p>
    <w:p w:rsidR="00B5199E" w:rsidRPr="00E3403D" w:rsidRDefault="00B5199E" w:rsidP="00B5199E">
      <w:pPr>
        <w:rPr>
          <w:rFonts w:ascii="Times New Roman" w:hAnsi="Times New Roman" w:cs="Times New Roman"/>
          <w:sz w:val="28"/>
          <w:szCs w:val="28"/>
        </w:rPr>
      </w:pPr>
    </w:p>
    <w:p w:rsidR="00B5199E" w:rsidRPr="00E3403D" w:rsidRDefault="00B5199E" w:rsidP="00B5199E">
      <w:pPr>
        <w:rPr>
          <w:rFonts w:ascii="Times New Roman" w:hAnsi="Times New Roman" w:cs="Times New Roman"/>
          <w:sz w:val="28"/>
          <w:szCs w:val="28"/>
        </w:rPr>
      </w:pPr>
    </w:p>
    <w:p w:rsidR="00B5199E" w:rsidRDefault="00B5199E" w:rsidP="00B5199E">
      <w:pPr>
        <w:jc w:val="center"/>
        <w:rPr>
          <w:rFonts w:ascii="Times New Roman" w:hAnsi="Times New Roman" w:cs="Times New Roman"/>
          <w:sz w:val="28"/>
          <w:szCs w:val="28"/>
        </w:rPr>
      </w:pPr>
    </w:p>
    <w:p w:rsidR="00B5199E" w:rsidRDefault="00B5199E" w:rsidP="00B5199E">
      <w:pPr>
        <w:rPr>
          <w:rFonts w:ascii="Times New Roman" w:hAnsi="Times New Roman" w:cs="Times New Roman"/>
          <w:sz w:val="28"/>
          <w:szCs w:val="28"/>
        </w:rPr>
      </w:pPr>
    </w:p>
    <w:p w:rsidR="00B5199E" w:rsidRDefault="00B5199E" w:rsidP="00B5199E">
      <w:pPr>
        <w:rPr>
          <w:rFonts w:ascii="Times New Roman" w:hAnsi="Times New Roman" w:cs="Times New Roman"/>
          <w:sz w:val="28"/>
          <w:szCs w:val="28"/>
        </w:rPr>
      </w:pPr>
    </w:p>
    <w:p w:rsidR="00B5199E" w:rsidRPr="00B5199E" w:rsidRDefault="00B5199E" w:rsidP="00B5199E">
      <w:pPr>
        <w:tabs>
          <w:tab w:val="left" w:pos="3778"/>
        </w:tabs>
        <w:rPr>
          <w:rFonts w:ascii="Times New Roman" w:hAnsi="Times New Roman" w:cs="Times New Roman"/>
          <w:sz w:val="32"/>
          <w:szCs w:val="32"/>
        </w:rPr>
      </w:pPr>
      <w:r>
        <w:rPr>
          <w:rFonts w:ascii="Times New Roman" w:hAnsi="Times New Roman" w:cs="Times New Roman"/>
          <w:sz w:val="28"/>
          <w:szCs w:val="28"/>
        </w:rPr>
        <w:tab/>
      </w:r>
      <w:r w:rsidR="000B29A6">
        <w:rPr>
          <w:rFonts w:ascii="Times New Roman" w:hAnsi="Times New Roman" w:cs="Times New Roman"/>
          <w:sz w:val="32"/>
          <w:szCs w:val="32"/>
        </w:rPr>
        <w:t xml:space="preserve">Судино, 2020 </w:t>
      </w:r>
      <w:r>
        <w:rPr>
          <w:rFonts w:ascii="Times New Roman" w:hAnsi="Times New Roman" w:cs="Times New Roman"/>
          <w:sz w:val="32"/>
          <w:szCs w:val="32"/>
        </w:rPr>
        <w:t>год</w:t>
      </w:r>
    </w:p>
    <w:p w:rsidR="00C36C22" w:rsidRDefault="00C36C22" w:rsidP="00B5199E">
      <w:pPr>
        <w:shd w:val="clear" w:color="auto" w:fill="FFFFFF"/>
        <w:spacing w:after="0" w:line="240" w:lineRule="auto"/>
        <w:jc w:val="center"/>
        <w:rPr>
          <w:rFonts w:ascii="Times New Roman" w:eastAsia="Times New Roman" w:hAnsi="Times New Roman" w:cs="Times New Roman"/>
          <w:b/>
          <w:kern w:val="36"/>
          <w:sz w:val="28"/>
          <w:szCs w:val="28"/>
        </w:rPr>
      </w:pPr>
    </w:p>
    <w:p w:rsidR="00C36C22" w:rsidRDefault="00C36C22" w:rsidP="00B5199E">
      <w:pPr>
        <w:shd w:val="clear" w:color="auto" w:fill="FFFFFF"/>
        <w:spacing w:after="0" w:line="240" w:lineRule="auto"/>
        <w:jc w:val="center"/>
        <w:rPr>
          <w:rFonts w:ascii="Times New Roman" w:eastAsia="Times New Roman" w:hAnsi="Times New Roman" w:cs="Times New Roman"/>
          <w:b/>
          <w:kern w:val="36"/>
          <w:sz w:val="28"/>
          <w:szCs w:val="28"/>
        </w:rPr>
      </w:pPr>
    </w:p>
    <w:p w:rsidR="00B5199E" w:rsidRPr="00B5199E" w:rsidRDefault="00B5199E" w:rsidP="00B5199E">
      <w:pPr>
        <w:shd w:val="clear" w:color="auto" w:fill="FFFFFF"/>
        <w:spacing w:after="0" w:line="240" w:lineRule="auto"/>
        <w:jc w:val="center"/>
        <w:rPr>
          <w:rFonts w:ascii="Times New Roman" w:eastAsia="Times New Roman" w:hAnsi="Times New Roman" w:cs="Times New Roman"/>
          <w:b/>
          <w:kern w:val="36"/>
          <w:sz w:val="28"/>
          <w:szCs w:val="28"/>
        </w:rPr>
      </w:pPr>
      <w:r w:rsidRPr="00B5199E">
        <w:rPr>
          <w:rFonts w:ascii="Times New Roman" w:eastAsia="Times New Roman" w:hAnsi="Times New Roman" w:cs="Times New Roman"/>
          <w:b/>
          <w:kern w:val="36"/>
          <w:sz w:val="28"/>
          <w:szCs w:val="28"/>
        </w:rPr>
        <w:lastRenderedPageBreak/>
        <w:t>Консультация для родителей</w:t>
      </w:r>
    </w:p>
    <w:p w:rsidR="00B5199E" w:rsidRPr="00B5199E" w:rsidRDefault="00B5199E" w:rsidP="00B5199E">
      <w:pPr>
        <w:shd w:val="clear" w:color="auto" w:fill="FFFFFF"/>
        <w:spacing w:after="0" w:line="240" w:lineRule="auto"/>
        <w:jc w:val="center"/>
        <w:rPr>
          <w:rFonts w:ascii="Times New Roman" w:eastAsia="Times New Roman" w:hAnsi="Times New Roman" w:cs="Times New Roman"/>
          <w:b/>
          <w:kern w:val="36"/>
          <w:sz w:val="28"/>
          <w:szCs w:val="28"/>
        </w:rPr>
      </w:pPr>
      <w:r w:rsidRPr="00B5199E">
        <w:rPr>
          <w:rFonts w:ascii="Times New Roman" w:eastAsia="Times New Roman" w:hAnsi="Times New Roman" w:cs="Times New Roman"/>
          <w:b/>
          <w:kern w:val="36"/>
          <w:sz w:val="28"/>
          <w:szCs w:val="28"/>
        </w:rPr>
        <w:t>"Что должен уметь ребёнок в 3 года</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Многих родителей интересует вопрос, что должен уметь ребенок в 3 года? Безусловно, дети очень разные и их способности тоже несколько отличаются. В первую очередь, эти отличия обусловлены стараниями самих родителей. Сколько времени мы им уделяли и, что именно постарались привить? Но определенный список навыков и умений для этого возраста все, же существует.</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 xml:space="preserve">Трехлетний ребенок должен уверенно координировать движения корпуса, рук и ног и хорошо держать равновесие. Он знает 8 основных цветов, безошибочно различая их, и основные формы: круг и квадрат, треугольник и овал, ромб. Имеет понятие о правой и левой сторонах. Прекрасно справляется с игрой-вставкой по формам. Правильно собирает пирамиду и не очень мелкие </w:t>
      </w:r>
      <w:proofErr w:type="spellStart"/>
      <w:r w:rsidRPr="00B5199E">
        <w:rPr>
          <w:rFonts w:ascii="Times New Roman" w:eastAsia="Times New Roman" w:hAnsi="Times New Roman" w:cs="Times New Roman"/>
          <w:sz w:val="28"/>
          <w:szCs w:val="28"/>
        </w:rPr>
        <w:t>пазлы</w:t>
      </w:r>
      <w:proofErr w:type="spellEnd"/>
      <w:r w:rsidRPr="00B5199E">
        <w:rPr>
          <w:rFonts w:ascii="Times New Roman" w:eastAsia="Times New Roman" w:hAnsi="Times New Roman" w:cs="Times New Roman"/>
          <w:sz w:val="28"/>
          <w:szCs w:val="28"/>
        </w:rPr>
        <w:t>, складывая их по предложенной картинке. С удовольствием собирает фигуры из конструктора и кубиков. Может не отвлекаться 5-10 минут, выполняя задание по предложенной модели. Это нужно обязательно учитывать родителям при попытках начать обучение ребенка иностранным языкам, танцам и музыке. Тут главное не перестараться и не отбить у маленького исследователя желание к обучению.</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 xml:space="preserve">Владение речью в 3 года. В возрасте 3 лет в малыше просыпается «почемучка». Ему все интересно, он много говорит и задает тысячи вопросов. Простые и односложные ответы на его вопросы его уже не устраивают. Он становится любознательным и любопытным. Словарный запас малыша приближается к 300 словам. Он употребляет местоимения «я» и «ты». </w:t>
      </w:r>
      <w:proofErr w:type="gramStart"/>
      <w:r w:rsidRPr="00B5199E">
        <w:rPr>
          <w:rFonts w:ascii="Times New Roman" w:eastAsia="Times New Roman" w:hAnsi="Times New Roman" w:cs="Times New Roman"/>
          <w:sz w:val="28"/>
          <w:szCs w:val="28"/>
        </w:rPr>
        <w:t>Строит предложения, употребляя глагол, имя существительное и прилагательное, правильно пользуясь предлогами «на», «под», «в», «за».</w:t>
      </w:r>
      <w:proofErr w:type="gramEnd"/>
      <w:r w:rsidRPr="00B5199E">
        <w:rPr>
          <w:rFonts w:ascii="Times New Roman" w:eastAsia="Times New Roman" w:hAnsi="Times New Roman" w:cs="Times New Roman"/>
          <w:sz w:val="28"/>
          <w:szCs w:val="28"/>
        </w:rPr>
        <w:t xml:space="preserve"> Ребенок уже владеет понятиями «одежда», «посуда», «фрукты» и «овощи». Он еще не применяет эти понятия в активной речи, но уже знает что свитер, рубашка, носки, шапка — это одежда. Яблоко и груша — это фрукты. Тарелка и ложка — это посуда. А капуста, картофель, морковь — это овощи. Ребенок может заучить наизусть несколько простых четверостиший и коротких песенок. С помощью взрослого может рассказать небольшую сказку, ответить на вопросы по картинке.</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 xml:space="preserve">Малыш уже знает времена года и их отличия. Вспомнить о том, что он делал в разное время суток. Четко произносит почти все звуки, кроме Ж </w:t>
      </w:r>
      <w:proofErr w:type="gramStart"/>
      <w:r w:rsidRPr="00B5199E">
        <w:rPr>
          <w:rFonts w:ascii="Times New Roman" w:eastAsia="Times New Roman" w:hAnsi="Times New Roman" w:cs="Times New Roman"/>
          <w:sz w:val="28"/>
          <w:szCs w:val="28"/>
        </w:rPr>
        <w:t>Ш</w:t>
      </w:r>
      <w:proofErr w:type="gramEnd"/>
      <w:r w:rsidRPr="00B5199E">
        <w:rPr>
          <w:rFonts w:ascii="Times New Roman" w:eastAsia="Times New Roman" w:hAnsi="Times New Roman" w:cs="Times New Roman"/>
          <w:sz w:val="28"/>
          <w:szCs w:val="28"/>
        </w:rPr>
        <w:t xml:space="preserve"> Ч Щ Ч Л Р – эти звуки остались на следующий год жизни. Аналитические способности.</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Знает основные части тела, и, сколько и каких частей тела есть у человека и животных. Ребенок в 3 года отличает диких и домашних животных и птиц, и знает, как называются их дети, например, у коровы теленок, у курицы цыпленок, у медведицы медвежонок и так далее. При помощи наводящих вопросов может рассказать по памяти о содержании картинки.</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 xml:space="preserve">Удерживая в поле своего зрения от 3 до 4 предметов, малыш может находить между ними 3-4 различия. Может находить два идентичных </w:t>
      </w:r>
      <w:r w:rsidRPr="00B5199E">
        <w:rPr>
          <w:rFonts w:ascii="Times New Roman" w:eastAsia="Times New Roman" w:hAnsi="Times New Roman" w:cs="Times New Roman"/>
          <w:sz w:val="28"/>
          <w:szCs w:val="28"/>
        </w:rPr>
        <w:lastRenderedPageBreak/>
        <w:t xml:space="preserve">предмета. Он уже может найти простую связь между явлениями и предметами, объединяя их по простым признакам, например, собака живет в конуре, дерево высокое, оно растет в лесу, снег идет зимой, он белый и холодный. У </w:t>
      </w:r>
      <w:proofErr w:type="gramStart"/>
      <w:r w:rsidRPr="00B5199E">
        <w:rPr>
          <w:rFonts w:ascii="Times New Roman" w:eastAsia="Times New Roman" w:hAnsi="Times New Roman" w:cs="Times New Roman"/>
          <w:sz w:val="28"/>
          <w:szCs w:val="28"/>
        </w:rPr>
        <w:t>ребенка</w:t>
      </w:r>
      <w:proofErr w:type="gramEnd"/>
      <w:r w:rsidRPr="00B5199E">
        <w:rPr>
          <w:rFonts w:ascii="Times New Roman" w:eastAsia="Times New Roman" w:hAnsi="Times New Roman" w:cs="Times New Roman"/>
          <w:sz w:val="28"/>
          <w:szCs w:val="28"/>
        </w:rPr>
        <w:t xml:space="preserve"> получается определять лишний предмет на картинке, а также находить отличия между похожими вещами. Он уже знает, что мяч падает вниз, а летит вверх, поезд может ехать медленно и быстро. Сравнивать по размерам 3-4 предмета: эта дорога длиннее, а та короче, этот диван шире, а кресло уже, это дерево выше, а этот куст ниже. Может находить много предметов и один предмет, сравнивать каких предметов меньше, а каких больше. То есть, как мы видим, список того, что должен уметь ребенок в 3 года, довольно велик и задача родителей </w:t>
      </w:r>
      <w:proofErr w:type="gramStart"/>
      <w:r w:rsidRPr="00B5199E">
        <w:rPr>
          <w:rFonts w:ascii="Times New Roman" w:eastAsia="Times New Roman" w:hAnsi="Times New Roman" w:cs="Times New Roman"/>
          <w:sz w:val="28"/>
          <w:szCs w:val="28"/>
        </w:rPr>
        <w:t>сделать</w:t>
      </w:r>
      <w:proofErr w:type="gramEnd"/>
      <w:r w:rsidRPr="00B5199E">
        <w:rPr>
          <w:rFonts w:ascii="Times New Roman" w:eastAsia="Times New Roman" w:hAnsi="Times New Roman" w:cs="Times New Roman"/>
          <w:sz w:val="28"/>
          <w:szCs w:val="28"/>
        </w:rPr>
        <w:t xml:space="preserve"> так, чтобы ребенку был интересен познавательно-</w:t>
      </w:r>
      <w:proofErr w:type="spellStart"/>
      <w:r w:rsidRPr="00B5199E">
        <w:rPr>
          <w:rFonts w:ascii="Times New Roman" w:eastAsia="Times New Roman" w:hAnsi="Times New Roman" w:cs="Times New Roman"/>
          <w:sz w:val="28"/>
          <w:szCs w:val="28"/>
        </w:rPr>
        <w:t>узнавательный</w:t>
      </w:r>
      <w:proofErr w:type="spellEnd"/>
      <w:r w:rsidRPr="00B5199E">
        <w:rPr>
          <w:rFonts w:ascii="Times New Roman" w:eastAsia="Times New Roman" w:hAnsi="Times New Roman" w:cs="Times New Roman"/>
          <w:sz w:val="28"/>
          <w:szCs w:val="28"/>
        </w:rPr>
        <w:t xml:space="preserve"> процесс.</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b/>
          <w:bCs/>
          <w:sz w:val="28"/>
          <w:szCs w:val="28"/>
        </w:rPr>
        <w:t>Советы для родителей</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В возрасте двух, трёх лет большую роль играют развивающие игры. Развивая, воспитывая ребёнка, играя с ним, принимайте во внимание характер и темперамент своего ребенка. Иногда бывает трудно удержаться от сравнения малыша с другими детьми. Однако это не приносит пользы и может оказать пагубное влияние на психику ребенка.</w:t>
      </w:r>
    </w:p>
    <w:p w:rsidR="00B5199E" w:rsidRPr="00B5199E" w:rsidRDefault="00B5199E" w:rsidP="00B5199E">
      <w:pPr>
        <w:rPr>
          <w:rFonts w:ascii="Times New Roman" w:eastAsia="Times New Roman" w:hAnsi="Times New Roman" w:cs="Times New Roman"/>
          <w:sz w:val="28"/>
          <w:szCs w:val="28"/>
        </w:rPr>
      </w:pPr>
      <w:r w:rsidRPr="00B5199E">
        <w:rPr>
          <w:rFonts w:ascii="Times New Roman" w:eastAsia="Times New Roman" w:hAnsi="Times New Roman" w:cs="Times New Roman"/>
          <w:sz w:val="28"/>
          <w:szCs w:val="28"/>
        </w:rPr>
        <w:t>Развивайте способности ребенка исходя из его интересов, а не ваших амбиций.</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Всегда начинайте новую игру с простого варианта. Если вы видите, что ваш ребенок легко с ним справляется, — усложняйте. Тем самым вы поддержите интерес к игре.</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Поскольку известно, что развитие моторики рук стимулирует работу головного мозга, старайтесь тренировать обе руки ребенка одинаково.</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Если вы собираетесь играть в игры, где нужны наглядные материалы (вырезанные геометрические фигуры, например), или хотите заняться аппликацией, советую подготовиться заранее, вырезав все необходимые фигурки. Дети в возрасте двух, трёх лет еще не способны долго концентрироваться на одном занятии и им нужно быстро видеть результат своей деятельности.</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sz w:val="28"/>
          <w:szCs w:val="28"/>
        </w:rPr>
      </w:pPr>
      <w:r w:rsidRPr="00B5199E">
        <w:rPr>
          <w:rFonts w:ascii="Times New Roman" w:eastAsia="Times New Roman" w:hAnsi="Times New Roman" w:cs="Times New Roman"/>
          <w:sz w:val="28"/>
          <w:szCs w:val="28"/>
        </w:rPr>
        <w:t xml:space="preserve">Не стоит списывать частые капризы ребенка или желание портить вещи на его плохой характер. Как правило, это результат того, что ребенку просто нечем заняться. Старайтесь уловить момент, когда малышу уже наскучила игра, и переключить его внимание на что-нибудь другое. </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Если вы собираетесь принимать гостей, обязательно продумайте, чем в это время будет занят ребенок. Если же гости приходят к нему, вам стоит решить, каким образом будут организованы их игры и развлечения.</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Соблюдайте определенный установленный режим. Это придаст уверенности вашему ребенку.</w:t>
      </w:r>
    </w:p>
    <w:p w:rsidR="00B5199E" w:rsidRPr="00B5199E" w:rsidRDefault="00B5199E" w:rsidP="00B5199E">
      <w:pPr>
        <w:shd w:val="clear" w:color="auto" w:fill="FFFFFF"/>
        <w:spacing w:after="0" w:line="240" w:lineRule="auto"/>
        <w:ind w:firstLine="567"/>
        <w:jc w:val="both"/>
        <w:rPr>
          <w:rFonts w:ascii="Times New Roman" w:eastAsia="Times New Roman" w:hAnsi="Times New Roman" w:cs="Times New Roman"/>
          <w:kern w:val="36"/>
          <w:sz w:val="28"/>
          <w:szCs w:val="28"/>
        </w:rPr>
      </w:pPr>
      <w:r w:rsidRPr="00B5199E">
        <w:rPr>
          <w:rFonts w:ascii="Times New Roman" w:eastAsia="Times New Roman" w:hAnsi="Times New Roman" w:cs="Times New Roman"/>
          <w:sz w:val="28"/>
          <w:szCs w:val="28"/>
        </w:rPr>
        <w:t>Привлекайте к играм всех членов вашей семьи. Например, старшим детям будет очень интересно вместе с вами изготовить предметы, необходимые для игр: вырезать фигурки, нарисовать лабиринты и т. д. Может быть, они в процессе подготовки научатся пришивать пуговицы?</w:t>
      </w:r>
    </w:p>
    <w:p w:rsidR="00B5199E" w:rsidRDefault="00B5199E" w:rsidP="00B5199E">
      <w:pPr>
        <w:rPr>
          <w:sz w:val="28"/>
          <w:szCs w:val="28"/>
        </w:rPr>
      </w:pPr>
      <w:bookmarkStart w:id="0" w:name="_GoBack"/>
      <w:bookmarkEnd w:id="0"/>
    </w:p>
    <w:sectPr w:rsidR="00B51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04" w:rsidRDefault="00470E04" w:rsidP="005E604F">
      <w:pPr>
        <w:spacing w:after="0" w:line="240" w:lineRule="auto"/>
      </w:pPr>
      <w:r>
        <w:separator/>
      </w:r>
    </w:p>
  </w:endnote>
  <w:endnote w:type="continuationSeparator" w:id="0">
    <w:p w:rsidR="00470E04" w:rsidRDefault="00470E04" w:rsidP="005E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04" w:rsidRDefault="00470E04" w:rsidP="005E604F">
      <w:pPr>
        <w:spacing w:after="0" w:line="240" w:lineRule="auto"/>
      </w:pPr>
      <w:r>
        <w:separator/>
      </w:r>
    </w:p>
  </w:footnote>
  <w:footnote w:type="continuationSeparator" w:id="0">
    <w:p w:rsidR="00470E04" w:rsidRDefault="00470E04" w:rsidP="005E6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D4159"/>
    <w:multiLevelType w:val="hybridMultilevel"/>
    <w:tmpl w:val="256038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BF"/>
    <w:rsid w:val="000B29A6"/>
    <w:rsid w:val="00171F7D"/>
    <w:rsid w:val="00323BBD"/>
    <w:rsid w:val="003562C5"/>
    <w:rsid w:val="00470E04"/>
    <w:rsid w:val="005614D8"/>
    <w:rsid w:val="00571CBF"/>
    <w:rsid w:val="005E604F"/>
    <w:rsid w:val="00786884"/>
    <w:rsid w:val="00856335"/>
    <w:rsid w:val="0097139D"/>
    <w:rsid w:val="00A25D46"/>
    <w:rsid w:val="00B37343"/>
    <w:rsid w:val="00B5199E"/>
    <w:rsid w:val="00C23335"/>
    <w:rsid w:val="00C36C22"/>
    <w:rsid w:val="00F23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1F7D"/>
  </w:style>
  <w:style w:type="character" w:customStyle="1" w:styleId="c7">
    <w:name w:val="c7"/>
    <w:basedOn w:val="a0"/>
    <w:rsid w:val="00171F7D"/>
  </w:style>
  <w:style w:type="paragraph" w:customStyle="1" w:styleId="c13">
    <w:name w:val="c13"/>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1F7D"/>
  </w:style>
  <w:style w:type="paragraph" w:customStyle="1" w:styleId="c3">
    <w:name w:val="c3"/>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1F7D"/>
  </w:style>
  <w:style w:type="paragraph" w:styleId="a3">
    <w:name w:val="Normal (Web)"/>
    <w:basedOn w:val="a"/>
    <w:uiPriority w:val="99"/>
    <w:unhideWhenUsed/>
    <w:rsid w:val="00356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E60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604F"/>
  </w:style>
  <w:style w:type="paragraph" w:styleId="a6">
    <w:name w:val="footer"/>
    <w:basedOn w:val="a"/>
    <w:link w:val="a7"/>
    <w:uiPriority w:val="99"/>
    <w:unhideWhenUsed/>
    <w:rsid w:val="005E60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6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1F7D"/>
  </w:style>
  <w:style w:type="character" w:customStyle="1" w:styleId="c7">
    <w:name w:val="c7"/>
    <w:basedOn w:val="a0"/>
    <w:rsid w:val="00171F7D"/>
  </w:style>
  <w:style w:type="paragraph" w:customStyle="1" w:styleId="c13">
    <w:name w:val="c13"/>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1F7D"/>
  </w:style>
  <w:style w:type="paragraph" w:customStyle="1" w:styleId="c3">
    <w:name w:val="c3"/>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71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1F7D"/>
  </w:style>
  <w:style w:type="paragraph" w:styleId="a3">
    <w:name w:val="Normal (Web)"/>
    <w:basedOn w:val="a"/>
    <w:uiPriority w:val="99"/>
    <w:unhideWhenUsed/>
    <w:rsid w:val="00356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E60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604F"/>
  </w:style>
  <w:style w:type="paragraph" w:styleId="a6">
    <w:name w:val="footer"/>
    <w:basedOn w:val="a"/>
    <w:link w:val="a7"/>
    <w:uiPriority w:val="99"/>
    <w:unhideWhenUsed/>
    <w:rsid w:val="005E60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0527">
      <w:bodyDiv w:val="1"/>
      <w:marLeft w:val="0"/>
      <w:marRight w:val="0"/>
      <w:marTop w:val="0"/>
      <w:marBottom w:val="0"/>
      <w:divBdr>
        <w:top w:val="none" w:sz="0" w:space="0" w:color="auto"/>
        <w:left w:val="none" w:sz="0" w:space="0" w:color="auto"/>
        <w:bottom w:val="none" w:sz="0" w:space="0" w:color="auto"/>
        <w:right w:val="none" w:sz="0" w:space="0" w:color="auto"/>
      </w:divBdr>
    </w:div>
    <w:div w:id="974601682">
      <w:bodyDiv w:val="1"/>
      <w:marLeft w:val="0"/>
      <w:marRight w:val="0"/>
      <w:marTop w:val="0"/>
      <w:marBottom w:val="0"/>
      <w:divBdr>
        <w:top w:val="none" w:sz="0" w:space="0" w:color="auto"/>
        <w:left w:val="none" w:sz="0" w:space="0" w:color="auto"/>
        <w:bottom w:val="none" w:sz="0" w:space="0" w:color="auto"/>
        <w:right w:val="none" w:sz="0" w:space="0" w:color="auto"/>
      </w:divBdr>
    </w:div>
    <w:div w:id="1607271284">
      <w:bodyDiv w:val="1"/>
      <w:marLeft w:val="0"/>
      <w:marRight w:val="0"/>
      <w:marTop w:val="0"/>
      <w:marBottom w:val="0"/>
      <w:divBdr>
        <w:top w:val="none" w:sz="0" w:space="0" w:color="auto"/>
        <w:left w:val="none" w:sz="0" w:space="0" w:color="auto"/>
        <w:bottom w:val="none" w:sz="0" w:space="0" w:color="auto"/>
        <w:right w:val="none" w:sz="0" w:space="0" w:color="auto"/>
      </w:divBdr>
    </w:div>
    <w:div w:id="1680620228">
      <w:bodyDiv w:val="1"/>
      <w:marLeft w:val="0"/>
      <w:marRight w:val="0"/>
      <w:marTop w:val="0"/>
      <w:marBottom w:val="0"/>
      <w:divBdr>
        <w:top w:val="none" w:sz="0" w:space="0" w:color="auto"/>
        <w:left w:val="none" w:sz="0" w:space="0" w:color="auto"/>
        <w:bottom w:val="none" w:sz="0" w:space="0" w:color="auto"/>
        <w:right w:val="none" w:sz="0" w:space="0" w:color="auto"/>
      </w:divBdr>
    </w:div>
    <w:div w:id="1771192669">
      <w:bodyDiv w:val="1"/>
      <w:marLeft w:val="0"/>
      <w:marRight w:val="0"/>
      <w:marTop w:val="0"/>
      <w:marBottom w:val="0"/>
      <w:divBdr>
        <w:top w:val="none" w:sz="0" w:space="0" w:color="auto"/>
        <w:left w:val="none" w:sz="0" w:space="0" w:color="auto"/>
        <w:bottom w:val="none" w:sz="0" w:space="0" w:color="auto"/>
        <w:right w:val="none" w:sz="0" w:space="0" w:color="auto"/>
      </w:divBdr>
    </w:div>
    <w:div w:id="20516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Dimasik</dc:creator>
  <cp:keywords/>
  <dc:description/>
  <cp:lastModifiedBy>и</cp:lastModifiedBy>
  <cp:revision>12</cp:revision>
  <dcterms:created xsi:type="dcterms:W3CDTF">2021-04-03T19:39:00Z</dcterms:created>
  <dcterms:modified xsi:type="dcterms:W3CDTF">2021-04-08T11:02:00Z</dcterms:modified>
</cp:coreProperties>
</file>