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83" w:rsidRDefault="00026E83" w:rsidP="00026E83">
      <w:pPr>
        <w:pStyle w:val="a5"/>
        <w:rPr>
          <w:rFonts w:ascii="Times New Roman" w:hAnsi="Times New Roman"/>
          <w:sz w:val="28"/>
          <w:szCs w:val="28"/>
        </w:rPr>
      </w:pPr>
      <w:r>
        <w:rPr>
          <w:rFonts w:ascii="Times New Roman" w:hAnsi="Times New Roman"/>
          <w:sz w:val="28"/>
          <w:szCs w:val="28"/>
        </w:rPr>
        <w:t xml:space="preserve">                                                 </w:t>
      </w:r>
      <w:r w:rsidR="00CD18E5">
        <w:rPr>
          <w:rFonts w:ascii="Times New Roman" w:hAnsi="Times New Roman"/>
          <w:sz w:val="28"/>
          <w:szCs w:val="28"/>
        </w:rPr>
        <w:t xml:space="preserve">                                </w:t>
      </w:r>
      <w:r>
        <w:rPr>
          <w:rFonts w:ascii="Times New Roman" w:hAnsi="Times New Roman"/>
          <w:sz w:val="28"/>
          <w:szCs w:val="28"/>
        </w:rPr>
        <w:t>Утверждены:</w:t>
      </w:r>
    </w:p>
    <w:p w:rsidR="00026E83" w:rsidRDefault="00026E83" w:rsidP="00026E83">
      <w:pPr>
        <w:pStyle w:val="a5"/>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приказом заведующей</w:t>
      </w:r>
    </w:p>
    <w:p w:rsidR="009E13B7" w:rsidRDefault="009E13B7" w:rsidP="00026E83">
      <w:pPr>
        <w:pStyle w:val="a5"/>
        <w:rPr>
          <w:rFonts w:ascii="Times New Roman" w:hAnsi="Times New Roman"/>
          <w:sz w:val="28"/>
          <w:szCs w:val="28"/>
        </w:rPr>
      </w:pPr>
      <w:r>
        <w:rPr>
          <w:rFonts w:ascii="Times New Roman" w:hAnsi="Times New Roman"/>
          <w:sz w:val="28"/>
          <w:szCs w:val="28"/>
        </w:rPr>
        <w:t xml:space="preserve">                                                                                            Г.С.Малявиной</w:t>
      </w:r>
    </w:p>
    <w:p w:rsidR="00026E83" w:rsidRDefault="009E13B7" w:rsidP="00026E83">
      <w:pPr>
        <w:pStyle w:val="a5"/>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3 О.Д. от 09.01.2023 </w:t>
      </w:r>
      <w:r w:rsidR="00026E83">
        <w:rPr>
          <w:rFonts w:ascii="Times New Roman" w:hAnsi="Times New Roman"/>
          <w:sz w:val="28"/>
          <w:szCs w:val="28"/>
        </w:rPr>
        <w:t>г.</w:t>
      </w:r>
    </w:p>
    <w:p w:rsidR="00026E83" w:rsidRDefault="00026E83" w:rsidP="00026E83">
      <w:pPr>
        <w:pStyle w:val="a5"/>
        <w:rPr>
          <w:rFonts w:ascii="Times New Roman" w:hAnsi="Times New Roman"/>
          <w:sz w:val="28"/>
          <w:szCs w:val="28"/>
        </w:rPr>
      </w:pPr>
    </w:p>
    <w:p w:rsidR="00026E83" w:rsidRDefault="00026E83" w:rsidP="00026E83">
      <w:pPr>
        <w:pStyle w:val="a5"/>
        <w:rPr>
          <w:rFonts w:ascii="Times New Roman" w:hAnsi="Times New Roman"/>
          <w:sz w:val="28"/>
          <w:szCs w:val="28"/>
        </w:rPr>
      </w:pPr>
    </w:p>
    <w:p w:rsidR="00026E83" w:rsidRDefault="00026E83" w:rsidP="00026E83">
      <w:pPr>
        <w:pStyle w:val="a5"/>
        <w:rPr>
          <w:rFonts w:ascii="Times New Roman" w:hAnsi="Times New Roman"/>
          <w:sz w:val="28"/>
          <w:szCs w:val="28"/>
        </w:rPr>
      </w:pPr>
    </w:p>
    <w:p w:rsidR="00026E83" w:rsidRDefault="00026E83" w:rsidP="00026E83">
      <w:pPr>
        <w:pStyle w:val="a5"/>
        <w:rPr>
          <w:rFonts w:ascii="Times New Roman" w:hAnsi="Times New Roman"/>
          <w:sz w:val="28"/>
          <w:szCs w:val="28"/>
        </w:rPr>
      </w:pPr>
    </w:p>
    <w:p w:rsidR="00026E83" w:rsidRDefault="00026E83" w:rsidP="00026E83">
      <w:pPr>
        <w:pStyle w:val="a3"/>
        <w:widowControl w:val="0"/>
        <w:tabs>
          <w:tab w:val="left" w:pos="142"/>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26E83" w:rsidRDefault="00026E83" w:rsidP="00026E83">
      <w:pPr>
        <w:pStyle w:val="a3"/>
        <w:widowControl w:val="0"/>
        <w:tabs>
          <w:tab w:val="left" w:pos="142"/>
        </w:tabs>
        <w:autoSpaceDE w:val="0"/>
        <w:autoSpaceDN w:val="0"/>
        <w:adjustRightInd w:val="0"/>
        <w:spacing w:after="0" w:line="360" w:lineRule="auto"/>
        <w:jc w:val="both"/>
        <w:rPr>
          <w:rFonts w:ascii="Times New Roman" w:hAnsi="Times New Roman"/>
          <w:sz w:val="28"/>
          <w:szCs w:val="28"/>
        </w:rPr>
      </w:pPr>
    </w:p>
    <w:p w:rsidR="00026E83" w:rsidRDefault="00026E83" w:rsidP="00026E83">
      <w:pPr>
        <w:pStyle w:val="a3"/>
        <w:widowControl w:val="0"/>
        <w:tabs>
          <w:tab w:val="left" w:pos="142"/>
        </w:tabs>
        <w:autoSpaceDE w:val="0"/>
        <w:autoSpaceDN w:val="0"/>
        <w:adjustRightInd w:val="0"/>
        <w:spacing w:after="0" w:line="360" w:lineRule="auto"/>
        <w:jc w:val="both"/>
        <w:rPr>
          <w:rFonts w:ascii="Times New Roman" w:hAnsi="Times New Roman"/>
          <w:sz w:val="28"/>
          <w:szCs w:val="28"/>
        </w:rPr>
      </w:pPr>
    </w:p>
    <w:p w:rsidR="00026E83" w:rsidRDefault="00026E83" w:rsidP="00026E83">
      <w:pPr>
        <w:pStyle w:val="a3"/>
        <w:widowControl w:val="0"/>
        <w:tabs>
          <w:tab w:val="left" w:pos="142"/>
        </w:tabs>
        <w:autoSpaceDE w:val="0"/>
        <w:autoSpaceDN w:val="0"/>
        <w:adjustRightInd w:val="0"/>
        <w:spacing w:after="0" w:line="360" w:lineRule="auto"/>
        <w:jc w:val="both"/>
        <w:rPr>
          <w:rFonts w:ascii="Times New Roman" w:hAnsi="Times New Roman"/>
          <w:b/>
          <w:sz w:val="32"/>
          <w:szCs w:val="32"/>
        </w:rPr>
      </w:pPr>
      <w:r>
        <w:rPr>
          <w:rFonts w:ascii="Times New Roman" w:hAnsi="Times New Roman"/>
          <w:sz w:val="32"/>
          <w:szCs w:val="32"/>
        </w:rPr>
        <w:t xml:space="preserve">                                     </w:t>
      </w:r>
      <w:r>
        <w:rPr>
          <w:rFonts w:ascii="Times New Roman" w:hAnsi="Times New Roman"/>
          <w:b/>
          <w:sz w:val="32"/>
          <w:szCs w:val="32"/>
        </w:rPr>
        <w:t>ПРАВИЛА</w:t>
      </w:r>
    </w:p>
    <w:p w:rsidR="00026E83" w:rsidRDefault="00026E83" w:rsidP="00026E83">
      <w:pPr>
        <w:pStyle w:val="a3"/>
        <w:widowControl w:val="0"/>
        <w:tabs>
          <w:tab w:val="left" w:pos="142"/>
        </w:tabs>
        <w:autoSpaceDE w:val="0"/>
        <w:autoSpaceDN w:val="0"/>
        <w:adjustRightInd w:val="0"/>
        <w:spacing w:after="0" w:line="360" w:lineRule="auto"/>
        <w:jc w:val="both"/>
        <w:rPr>
          <w:rFonts w:ascii="Times New Roman" w:hAnsi="Times New Roman"/>
          <w:b/>
          <w:sz w:val="32"/>
          <w:szCs w:val="32"/>
        </w:rPr>
      </w:pPr>
    </w:p>
    <w:p w:rsidR="00026E83" w:rsidRDefault="00026E83" w:rsidP="00026E83">
      <w:pPr>
        <w:pStyle w:val="a3"/>
        <w:widowControl w:val="0"/>
        <w:tabs>
          <w:tab w:val="left" w:pos="142"/>
        </w:tabs>
        <w:autoSpaceDE w:val="0"/>
        <w:autoSpaceDN w:val="0"/>
        <w:adjustRightInd w:val="0"/>
        <w:spacing w:after="0" w:line="360" w:lineRule="auto"/>
        <w:jc w:val="both"/>
        <w:rPr>
          <w:rFonts w:ascii="Times New Roman" w:hAnsi="Times New Roman"/>
          <w:b/>
          <w:sz w:val="32"/>
          <w:szCs w:val="32"/>
        </w:rPr>
      </w:pPr>
      <w:r>
        <w:rPr>
          <w:rFonts w:ascii="Times New Roman" w:hAnsi="Times New Roman"/>
          <w:b/>
          <w:sz w:val="32"/>
          <w:szCs w:val="32"/>
        </w:rPr>
        <w:t xml:space="preserve">      ВНУТРЕННЕГО ТРУДОВОГО РАСПОРЯДКА</w:t>
      </w:r>
    </w:p>
    <w:p w:rsidR="00026E83" w:rsidRDefault="00026E83" w:rsidP="00026E83">
      <w:pPr>
        <w:pStyle w:val="a3"/>
        <w:widowControl w:val="0"/>
        <w:tabs>
          <w:tab w:val="left" w:pos="142"/>
        </w:tabs>
        <w:autoSpaceDE w:val="0"/>
        <w:autoSpaceDN w:val="0"/>
        <w:adjustRightInd w:val="0"/>
        <w:spacing w:after="0" w:line="360" w:lineRule="auto"/>
        <w:ind w:hanging="1004"/>
        <w:jc w:val="both"/>
        <w:rPr>
          <w:rFonts w:ascii="Times New Roman" w:hAnsi="Times New Roman"/>
          <w:b/>
          <w:sz w:val="28"/>
          <w:szCs w:val="28"/>
        </w:rPr>
      </w:pPr>
      <w:r>
        <w:rPr>
          <w:rFonts w:ascii="Times New Roman" w:hAnsi="Times New Roman"/>
          <w:b/>
          <w:sz w:val="28"/>
          <w:szCs w:val="28"/>
        </w:rPr>
        <w:t xml:space="preserve">          МУНИЦИПАЛЬНОГО ДОШКОЛЬНОГО ОБРАЗОВАТЕЛЬНОГО</w:t>
      </w:r>
    </w:p>
    <w:p w:rsidR="00026E83" w:rsidRDefault="00026E83" w:rsidP="00026E83">
      <w:pPr>
        <w:pStyle w:val="a3"/>
        <w:widowControl w:val="0"/>
        <w:tabs>
          <w:tab w:val="left" w:pos="142"/>
        </w:tabs>
        <w:autoSpaceDE w:val="0"/>
        <w:autoSpaceDN w:val="0"/>
        <w:adjustRightInd w:val="0"/>
        <w:spacing w:after="0" w:line="360" w:lineRule="auto"/>
        <w:ind w:hanging="1004"/>
        <w:jc w:val="both"/>
        <w:rPr>
          <w:rFonts w:ascii="Times New Roman" w:hAnsi="Times New Roman"/>
          <w:b/>
          <w:sz w:val="28"/>
          <w:szCs w:val="28"/>
        </w:rPr>
      </w:pPr>
      <w:r>
        <w:rPr>
          <w:rFonts w:ascii="Times New Roman" w:hAnsi="Times New Roman"/>
          <w:b/>
          <w:sz w:val="28"/>
          <w:szCs w:val="28"/>
        </w:rPr>
        <w:t xml:space="preserve">                     УЧРЕЖДЕНИЯ «ДЕТСКИЙ САД № 37 д. СУДИНО»</w:t>
      </w: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p>
    <w:p w:rsidR="00026E83" w:rsidRDefault="00026E83" w:rsidP="00026E83">
      <w:pPr>
        <w:ind w:hanging="1004"/>
        <w:rPr>
          <w:rFonts w:ascii="Times New Roman" w:hAnsi="Times New Roman"/>
        </w:rPr>
      </w:pPr>
      <w:r>
        <w:rPr>
          <w:rFonts w:ascii="Times New Roman" w:hAnsi="Times New Roman"/>
        </w:rPr>
        <w:t xml:space="preserve">                                                                                                </w:t>
      </w:r>
      <w:r w:rsidR="009E13B7">
        <w:rPr>
          <w:rFonts w:ascii="Times New Roman" w:hAnsi="Times New Roman"/>
          <w:sz w:val="28"/>
          <w:szCs w:val="28"/>
        </w:rPr>
        <w:t>2023</w:t>
      </w:r>
      <w:r>
        <w:rPr>
          <w:rFonts w:ascii="Times New Roman" w:hAnsi="Times New Roman"/>
          <w:sz w:val="28"/>
          <w:szCs w:val="28"/>
        </w:rPr>
        <w:t xml:space="preserve"> г.</w:t>
      </w:r>
    </w:p>
    <w:p w:rsidR="00026E83" w:rsidRDefault="00026E83" w:rsidP="00292B69">
      <w:pPr>
        <w:spacing w:after="240"/>
        <w:contextualSpacing/>
        <w:jc w:val="right"/>
        <w:rPr>
          <w:rFonts w:ascii="Times New Roman" w:hAnsi="Times New Roman"/>
          <w:sz w:val="28"/>
          <w:szCs w:val="28"/>
        </w:rPr>
      </w:pPr>
    </w:p>
    <w:p w:rsidR="00AA45EE" w:rsidRPr="00292B69" w:rsidRDefault="00AA45EE" w:rsidP="00292B69">
      <w:pPr>
        <w:spacing w:after="240"/>
        <w:contextualSpacing/>
        <w:jc w:val="right"/>
        <w:rPr>
          <w:rFonts w:ascii="Times New Roman" w:hAnsi="Times New Roman"/>
          <w:sz w:val="24"/>
          <w:szCs w:val="24"/>
        </w:rPr>
      </w:pPr>
      <w:r w:rsidRPr="00292B69">
        <w:rPr>
          <w:rFonts w:ascii="Times New Roman" w:hAnsi="Times New Roman"/>
          <w:sz w:val="24"/>
          <w:szCs w:val="24"/>
        </w:rPr>
        <w:t>Приложение</w:t>
      </w:r>
      <w:r w:rsidR="00292B69">
        <w:rPr>
          <w:rFonts w:ascii="Times New Roman" w:hAnsi="Times New Roman"/>
          <w:sz w:val="24"/>
          <w:szCs w:val="24"/>
        </w:rPr>
        <w:t xml:space="preserve"> № 1</w:t>
      </w:r>
    </w:p>
    <w:tbl>
      <w:tblPr>
        <w:tblW w:w="0" w:type="auto"/>
        <w:tblLook w:val="04A0"/>
      </w:tblPr>
      <w:tblGrid>
        <w:gridCol w:w="4815"/>
        <w:gridCol w:w="4756"/>
      </w:tblGrid>
      <w:tr w:rsidR="00AA45EE" w:rsidRPr="00292B69" w:rsidTr="00931EEF">
        <w:tc>
          <w:tcPr>
            <w:tcW w:w="5243" w:type="dxa"/>
            <w:shd w:val="clear" w:color="auto" w:fill="auto"/>
          </w:tcPr>
          <w:p w:rsidR="00AA45EE" w:rsidRPr="00292B69" w:rsidRDefault="00AA45EE" w:rsidP="00292B69">
            <w:pPr>
              <w:tabs>
                <w:tab w:val="left" w:pos="4103"/>
              </w:tabs>
              <w:spacing w:after="0"/>
              <w:contextualSpacing/>
              <w:rPr>
                <w:rFonts w:ascii="Times New Roman" w:hAnsi="Times New Roman"/>
                <w:sz w:val="24"/>
                <w:szCs w:val="24"/>
              </w:rPr>
            </w:pPr>
          </w:p>
        </w:tc>
        <w:tc>
          <w:tcPr>
            <w:tcW w:w="5178" w:type="dxa"/>
          </w:tcPr>
          <w:p w:rsidR="00AA45EE" w:rsidRPr="00292B69" w:rsidRDefault="00AA45EE" w:rsidP="00292B69">
            <w:pPr>
              <w:tabs>
                <w:tab w:val="left" w:pos="3247"/>
              </w:tabs>
              <w:spacing w:after="0"/>
              <w:ind w:left="708"/>
              <w:contextualSpacing/>
              <w:rPr>
                <w:rFonts w:ascii="Times New Roman" w:hAnsi="Times New Roman"/>
                <w:sz w:val="24"/>
                <w:szCs w:val="24"/>
              </w:rPr>
            </w:pPr>
          </w:p>
        </w:tc>
      </w:tr>
    </w:tbl>
    <w:p w:rsidR="00AA45EE" w:rsidRDefault="00AA45EE" w:rsidP="00292B69">
      <w:pPr>
        <w:widowControl w:val="0"/>
        <w:autoSpaceDE w:val="0"/>
        <w:autoSpaceDN w:val="0"/>
        <w:adjustRightInd w:val="0"/>
        <w:spacing w:before="240" w:after="0"/>
        <w:contextualSpacing/>
        <w:jc w:val="center"/>
        <w:rPr>
          <w:rFonts w:ascii="Times New Roman" w:hAnsi="Times New Roman"/>
          <w:b/>
          <w:bCs/>
          <w:sz w:val="24"/>
          <w:szCs w:val="24"/>
        </w:rPr>
      </w:pPr>
      <w:r w:rsidRPr="00292B69">
        <w:rPr>
          <w:rFonts w:ascii="Times New Roman" w:hAnsi="Times New Roman"/>
          <w:b/>
          <w:bCs/>
          <w:sz w:val="24"/>
          <w:szCs w:val="24"/>
        </w:rPr>
        <w:t>Правила внутреннего трудового распорядка</w:t>
      </w:r>
    </w:p>
    <w:p w:rsidR="00005FF8" w:rsidRPr="00292B69" w:rsidRDefault="00005FF8" w:rsidP="00292B69">
      <w:pPr>
        <w:widowControl w:val="0"/>
        <w:autoSpaceDE w:val="0"/>
        <w:autoSpaceDN w:val="0"/>
        <w:adjustRightInd w:val="0"/>
        <w:spacing w:before="240" w:after="0"/>
        <w:contextualSpacing/>
        <w:jc w:val="center"/>
        <w:rPr>
          <w:rFonts w:ascii="Times New Roman" w:hAnsi="Times New Roman"/>
          <w:b/>
          <w:bCs/>
          <w:sz w:val="24"/>
          <w:szCs w:val="24"/>
        </w:rPr>
      </w:pPr>
    </w:p>
    <w:p w:rsidR="00AA45EE" w:rsidRDefault="00AA45EE" w:rsidP="00292B69">
      <w:pPr>
        <w:pStyle w:val="a4"/>
        <w:spacing w:before="0" w:line="240" w:lineRule="auto"/>
        <w:contextualSpacing/>
        <w:jc w:val="center"/>
        <w:rPr>
          <w:rFonts w:ascii="Times New Roman" w:hAnsi="Times New Roman"/>
          <w:color w:val="auto"/>
          <w:sz w:val="24"/>
          <w:szCs w:val="24"/>
        </w:rPr>
      </w:pPr>
      <w:r w:rsidRPr="00292B69">
        <w:rPr>
          <w:rFonts w:ascii="Times New Roman" w:hAnsi="Times New Roman"/>
          <w:color w:val="auto"/>
          <w:sz w:val="24"/>
          <w:szCs w:val="24"/>
        </w:rPr>
        <w:t>Оглавление</w:t>
      </w:r>
    </w:p>
    <w:p w:rsidR="00005FF8" w:rsidRPr="00005FF8" w:rsidRDefault="00005FF8" w:rsidP="00005FF8">
      <w:pPr>
        <w:rPr>
          <w:lang w:eastAsia="ru-RU"/>
        </w:rPr>
      </w:pPr>
    </w:p>
    <w:p w:rsidR="00AA45EE" w:rsidRPr="00292B69" w:rsidRDefault="00AA45EE" w:rsidP="00292B69">
      <w:pPr>
        <w:numPr>
          <w:ilvl w:val="0"/>
          <w:numId w:val="8"/>
        </w:numPr>
        <w:contextualSpacing/>
        <w:rPr>
          <w:rFonts w:ascii="Times New Roman" w:hAnsi="Times New Roman"/>
          <w:sz w:val="24"/>
          <w:szCs w:val="24"/>
        </w:rPr>
      </w:pPr>
      <w:r w:rsidRPr="00292B69">
        <w:rPr>
          <w:rFonts w:ascii="Times New Roman" w:hAnsi="Times New Roman"/>
          <w:sz w:val="24"/>
          <w:szCs w:val="24"/>
        </w:rPr>
        <w:t xml:space="preserve">Общие положения </w:t>
      </w:r>
    </w:p>
    <w:p w:rsidR="00AA45EE" w:rsidRPr="00292B69" w:rsidRDefault="00AA45EE" w:rsidP="00292B69">
      <w:pPr>
        <w:numPr>
          <w:ilvl w:val="0"/>
          <w:numId w:val="8"/>
        </w:numPr>
        <w:contextualSpacing/>
        <w:rPr>
          <w:rFonts w:ascii="Times New Roman" w:hAnsi="Times New Roman"/>
          <w:sz w:val="24"/>
          <w:szCs w:val="24"/>
        </w:rPr>
      </w:pPr>
      <w:r w:rsidRPr="00292B69">
        <w:rPr>
          <w:rFonts w:ascii="Times New Roman" w:hAnsi="Times New Roman"/>
          <w:sz w:val="24"/>
          <w:szCs w:val="24"/>
        </w:rPr>
        <w:t>Порядок приема и увольнения работников</w:t>
      </w:r>
    </w:p>
    <w:p w:rsidR="00AA45EE" w:rsidRPr="00292B69" w:rsidRDefault="00AA45EE" w:rsidP="00292B69">
      <w:pPr>
        <w:numPr>
          <w:ilvl w:val="0"/>
          <w:numId w:val="8"/>
        </w:numPr>
        <w:contextualSpacing/>
        <w:rPr>
          <w:rFonts w:ascii="Times New Roman" w:hAnsi="Times New Roman"/>
          <w:sz w:val="24"/>
          <w:szCs w:val="24"/>
        </w:rPr>
      </w:pPr>
      <w:r w:rsidRPr="00292B69">
        <w:rPr>
          <w:rFonts w:ascii="Times New Roman" w:hAnsi="Times New Roman"/>
          <w:sz w:val="24"/>
          <w:szCs w:val="24"/>
        </w:rPr>
        <w:t>Основные права и обязанности работников</w:t>
      </w:r>
    </w:p>
    <w:p w:rsidR="00AA45EE" w:rsidRPr="00292B69" w:rsidRDefault="00AA45EE" w:rsidP="00292B69">
      <w:pPr>
        <w:numPr>
          <w:ilvl w:val="0"/>
          <w:numId w:val="8"/>
        </w:numPr>
        <w:contextualSpacing/>
        <w:rPr>
          <w:rFonts w:ascii="Times New Roman" w:hAnsi="Times New Roman"/>
          <w:sz w:val="24"/>
          <w:szCs w:val="24"/>
        </w:rPr>
      </w:pPr>
      <w:r w:rsidRPr="00292B69">
        <w:rPr>
          <w:rFonts w:ascii="Times New Roman" w:hAnsi="Times New Roman"/>
          <w:sz w:val="24"/>
          <w:szCs w:val="24"/>
        </w:rPr>
        <w:t>Основные права т обязанности работодателя</w:t>
      </w:r>
    </w:p>
    <w:p w:rsidR="00AA45EE" w:rsidRPr="00292B69" w:rsidRDefault="00AA45EE" w:rsidP="00292B69">
      <w:pPr>
        <w:numPr>
          <w:ilvl w:val="0"/>
          <w:numId w:val="8"/>
        </w:numPr>
        <w:contextualSpacing/>
        <w:rPr>
          <w:rFonts w:ascii="Times New Roman" w:hAnsi="Times New Roman"/>
          <w:sz w:val="24"/>
          <w:szCs w:val="24"/>
        </w:rPr>
      </w:pPr>
      <w:r w:rsidRPr="00292B69">
        <w:rPr>
          <w:rFonts w:ascii="Times New Roman" w:hAnsi="Times New Roman"/>
          <w:sz w:val="24"/>
          <w:szCs w:val="24"/>
        </w:rPr>
        <w:t>Рабочее время и время отдыха</w:t>
      </w:r>
    </w:p>
    <w:p w:rsidR="00AA45EE" w:rsidRPr="00292B69" w:rsidRDefault="00AA45EE" w:rsidP="00292B69">
      <w:pPr>
        <w:numPr>
          <w:ilvl w:val="0"/>
          <w:numId w:val="8"/>
        </w:numPr>
        <w:contextualSpacing/>
        <w:rPr>
          <w:rFonts w:ascii="Times New Roman" w:hAnsi="Times New Roman"/>
          <w:sz w:val="24"/>
          <w:szCs w:val="24"/>
        </w:rPr>
      </w:pPr>
      <w:r w:rsidRPr="00292B69">
        <w:rPr>
          <w:rFonts w:ascii="Times New Roman" w:hAnsi="Times New Roman"/>
          <w:sz w:val="24"/>
          <w:szCs w:val="24"/>
        </w:rPr>
        <w:t>Поощрения за труд</w:t>
      </w:r>
    </w:p>
    <w:p w:rsidR="00AA45EE" w:rsidRPr="00292B69" w:rsidRDefault="00AA45EE" w:rsidP="00292B69">
      <w:pPr>
        <w:numPr>
          <w:ilvl w:val="0"/>
          <w:numId w:val="8"/>
        </w:numPr>
        <w:contextualSpacing/>
        <w:rPr>
          <w:rFonts w:ascii="Times New Roman" w:hAnsi="Times New Roman"/>
          <w:sz w:val="24"/>
          <w:szCs w:val="24"/>
        </w:rPr>
      </w:pPr>
      <w:r w:rsidRPr="00292B69">
        <w:rPr>
          <w:rFonts w:ascii="Times New Roman" w:hAnsi="Times New Roman"/>
          <w:sz w:val="24"/>
          <w:szCs w:val="24"/>
        </w:rPr>
        <w:t>Дисциплинарные взыскания</w:t>
      </w:r>
    </w:p>
    <w:p w:rsidR="00AA45EE" w:rsidRDefault="00AA45EE" w:rsidP="00292B69">
      <w:pPr>
        <w:numPr>
          <w:ilvl w:val="0"/>
          <w:numId w:val="8"/>
        </w:numPr>
        <w:contextualSpacing/>
        <w:rPr>
          <w:rFonts w:ascii="Times New Roman" w:hAnsi="Times New Roman"/>
          <w:sz w:val="24"/>
          <w:szCs w:val="24"/>
        </w:rPr>
      </w:pPr>
      <w:r w:rsidRPr="00292B69">
        <w:rPr>
          <w:rFonts w:ascii="Times New Roman" w:hAnsi="Times New Roman"/>
          <w:sz w:val="24"/>
          <w:szCs w:val="24"/>
        </w:rPr>
        <w:t>Ответственность работников Учреждения</w:t>
      </w: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Default="00005FF8" w:rsidP="00005FF8">
      <w:pPr>
        <w:contextualSpacing/>
        <w:rPr>
          <w:rFonts w:ascii="Times New Roman" w:hAnsi="Times New Roman"/>
          <w:sz w:val="24"/>
          <w:szCs w:val="24"/>
        </w:rPr>
      </w:pPr>
    </w:p>
    <w:p w:rsidR="00005FF8" w:rsidRPr="00292B69" w:rsidRDefault="00005FF8" w:rsidP="00005FF8">
      <w:pPr>
        <w:contextualSpacing/>
        <w:rPr>
          <w:rFonts w:ascii="Times New Roman" w:hAnsi="Times New Roman"/>
          <w:sz w:val="24"/>
          <w:szCs w:val="24"/>
        </w:rPr>
      </w:pPr>
    </w:p>
    <w:p w:rsidR="00AA45EE" w:rsidRPr="00C9662C" w:rsidRDefault="00AA45EE" w:rsidP="00C9662C">
      <w:pPr>
        <w:pStyle w:val="a3"/>
        <w:widowControl w:val="0"/>
        <w:numPr>
          <w:ilvl w:val="0"/>
          <w:numId w:val="23"/>
        </w:numPr>
        <w:autoSpaceDE w:val="0"/>
        <w:autoSpaceDN w:val="0"/>
        <w:adjustRightInd w:val="0"/>
        <w:spacing w:after="0"/>
        <w:jc w:val="both"/>
        <w:outlineLvl w:val="1"/>
        <w:rPr>
          <w:rFonts w:ascii="Times New Roman" w:hAnsi="Times New Roman"/>
          <w:b/>
          <w:sz w:val="24"/>
          <w:szCs w:val="24"/>
        </w:rPr>
      </w:pPr>
      <w:bookmarkStart w:id="0" w:name="_Toc364241468"/>
      <w:r w:rsidRPr="00C9662C">
        <w:rPr>
          <w:rFonts w:ascii="Times New Roman" w:hAnsi="Times New Roman"/>
          <w:b/>
          <w:sz w:val="24"/>
          <w:szCs w:val="24"/>
        </w:rPr>
        <w:t>Общие положения</w:t>
      </w:r>
      <w:bookmarkEnd w:id="0"/>
    </w:p>
    <w:p w:rsidR="00005FF8" w:rsidRPr="00292B69" w:rsidRDefault="00005FF8" w:rsidP="00005FF8">
      <w:pPr>
        <w:pStyle w:val="a3"/>
        <w:widowControl w:val="0"/>
        <w:autoSpaceDE w:val="0"/>
        <w:autoSpaceDN w:val="0"/>
        <w:adjustRightInd w:val="0"/>
        <w:spacing w:after="0"/>
        <w:ind w:left="1713"/>
        <w:jc w:val="both"/>
        <w:outlineLvl w:val="1"/>
        <w:rPr>
          <w:rFonts w:ascii="Times New Roman" w:hAnsi="Times New Roman"/>
          <w:b/>
          <w:sz w:val="24"/>
          <w:szCs w:val="24"/>
        </w:rPr>
      </w:pPr>
    </w:p>
    <w:p w:rsidR="00AA45EE" w:rsidRPr="00292B69" w:rsidRDefault="00AA45EE" w:rsidP="00292B69">
      <w:pPr>
        <w:widowControl w:val="0"/>
        <w:autoSpaceDE w:val="0"/>
        <w:autoSpaceDN w:val="0"/>
        <w:adjustRightInd w:val="0"/>
        <w:spacing w:after="0"/>
        <w:ind w:firstLine="709"/>
        <w:contextualSpacing/>
        <w:jc w:val="both"/>
        <w:rPr>
          <w:rFonts w:ascii="Times New Roman" w:hAnsi="Times New Roman"/>
          <w:sz w:val="24"/>
          <w:szCs w:val="24"/>
        </w:rPr>
      </w:pPr>
      <w:proofErr w:type="gramStart"/>
      <w:r w:rsidRPr="00292B69">
        <w:rPr>
          <w:rFonts w:ascii="Times New Roman" w:hAnsi="Times New Roman"/>
          <w:sz w:val="24"/>
          <w:szCs w:val="24"/>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w:t>
      </w:r>
      <w:r w:rsidR="00005FF8">
        <w:rPr>
          <w:rFonts w:ascii="Times New Roman" w:hAnsi="Times New Roman"/>
          <w:sz w:val="24"/>
          <w:szCs w:val="24"/>
        </w:rPr>
        <w:t xml:space="preserve"> </w:t>
      </w:r>
      <w:r w:rsidRPr="00292B69">
        <w:rPr>
          <w:rFonts w:ascii="Times New Roman" w:hAnsi="Times New Roman"/>
          <w:sz w:val="24"/>
          <w:szCs w:val="24"/>
        </w:rPr>
        <w:t>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w:t>
      </w:r>
      <w:r w:rsidR="00005FF8">
        <w:rPr>
          <w:rFonts w:ascii="Times New Roman" w:hAnsi="Times New Roman"/>
          <w:sz w:val="24"/>
          <w:szCs w:val="24"/>
        </w:rPr>
        <w:t>лирования трудовых отношений</w:t>
      </w:r>
      <w:proofErr w:type="gramEnd"/>
      <w:r w:rsidR="00005FF8">
        <w:rPr>
          <w:rFonts w:ascii="Times New Roman" w:hAnsi="Times New Roman"/>
          <w:sz w:val="24"/>
          <w:szCs w:val="24"/>
        </w:rPr>
        <w:t xml:space="preserve"> в М</w:t>
      </w:r>
      <w:r w:rsidRPr="00292B69">
        <w:rPr>
          <w:rFonts w:ascii="Times New Roman" w:hAnsi="Times New Roman"/>
          <w:sz w:val="24"/>
          <w:szCs w:val="24"/>
        </w:rPr>
        <w:t xml:space="preserve">униципальном дошкольном образовательном учреждении </w:t>
      </w:r>
      <w:r w:rsidR="00005FF8">
        <w:rPr>
          <w:rFonts w:ascii="Times New Roman" w:hAnsi="Times New Roman"/>
          <w:sz w:val="24"/>
          <w:szCs w:val="24"/>
        </w:rPr>
        <w:t xml:space="preserve">«Детском саду № 37 д. Судино» </w:t>
      </w:r>
      <w:r w:rsidRPr="00292B69">
        <w:rPr>
          <w:rFonts w:ascii="Times New Roman" w:hAnsi="Times New Roman"/>
          <w:sz w:val="24"/>
          <w:szCs w:val="24"/>
        </w:rPr>
        <w:t xml:space="preserve"> (далее – Учреждение).</w:t>
      </w:r>
    </w:p>
    <w:p w:rsidR="00AA45EE" w:rsidRDefault="00AA45EE" w:rsidP="00292B69">
      <w:pPr>
        <w:widowControl w:val="0"/>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В трудовых отношениях с работником Учреждения работодателем является Учреждение в лице заведующего Учреждением.</w:t>
      </w:r>
    </w:p>
    <w:p w:rsidR="00C9662C" w:rsidRDefault="00C9662C" w:rsidP="00C9662C">
      <w:pPr>
        <w:widowControl w:val="0"/>
        <w:autoSpaceDE w:val="0"/>
        <w:autoSpaceDN w:val="0"/>
        <w:adjustRightInd w:val="0"/>
        <w:spacing w:after="0"/>
        <w:ind w:left="3333"/>
        <w:jc w:val="both"/>
        <w:outlineLvl w:val="1"/>
        <w:rPr>
          <w:rFonts w:ascii="Times New Roman" w:hAnsi="Times New Roman"/>
          <w:sz w:val="24"/>
          <w:szCs w:val="24"/>
        </w:rPr>
      </w:pPr>
      <w:bookmarkStart w:id="1" w:name="_Toc364241469"/>
    </w:p>
    <w:p w:rsidR="00AA45EE" w:rsidRPr="00C9662C" w:rsidRDefault="00AA45EE" w:rsidP="00C9662C">
      <w:pPr>
        <w:pStyle w:val="a3"/>
        <w:widowControl w:val="0"/>
        <w:numPr>
          <w:ilvl w:val="0"/>
          <w:numId w:val="23"/>
        </w:numPr>
        <w:autoSpaceDE w:val="0"/>
        <w:autoSpaceDN w:val="0"/>
        <w:adjustRightInd w:val="0"/>
        <w:spacing w:after="0"/>
        <w:jc w:val="both"/>
        <w:outlineLvl w:val="1"/>
        <w:rPr>
          <w:rFonts w:ascii="Times New Roman" w:hAnsi="Times New Roman"/>
          <w:b/>
          <w:sz w:val="24"/>
          <w:szCs w:val="24"/>
        </w:rPr>
      </w:pPr>
      <w:r w:rsidRPr="00C9662C">
        <w:rPr>
          <w:rFonts w:ascii="Times New Roman" w:hAnsi="Times New Roman"/>
          <w:b/>
          <w:sz w:val="24"/>
          <w:szCs w:val="24"/>
        </w:rPr>
        <w:t>Порядок приема и увольнения работников</w:t>
      </w:r>
      <w:bookmarkEnd w:id="1"/>
    </w:p>
    <w:p w:rsidR="00005FF8" w:rsidRPr="00292B69" w:rsidRDefault="00005FF8" w:rsidP="00005FF8">
      <w:pPr>
        <w:pStyle w:val="a3"/>
        <w:widowControl w:val="0"/>
        <w:autoSpaceDE w:val="0"/>
        <w:autoSpaceDN w:val="0"/>
        <w:adjustRightInd w:val="0"/>
        <w:spacing w:after="0"/>
        <w:ind w:left="709"/>
        <w:jc w:val="both"/>
        <w:outlineLvl w:val="1"/>
        <w:rPr>
          <w:rFonts w:ascii="Times New Roman" w:hAnsi="Times New Roman"/>
          <w:b/>
          <w:sz w:val="24"/>
          <w:szCs w:val="24"/>
        </w:rPr>
      </w:pP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2.1.Прием на работу в Учреждение осуществляется на основании трудового договора</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2.2.При заключении трудового договора лицо, поступающее на работу, предъявляет работодателю:</w:t>
      </w:r>
    </w:p>
    <w:p w:rsidR="00AA45EE" w:rsidRPr="00292B69" w:rsidRDefault="00AA45EE" w:rsidP="00292B69">
      <w:pPr>
        <w:pStyle w:val="a3"/>
        <w:widowControl w:val="0"/>
        <w:numPr>
          <w:ilvl w:val="0"/>
          <w:numId w:val="2"/>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паспорт или иной документ, удостоверяющий личность;</w:t>
      </w:r>
    </w:p>
    <w:p w:rsidR="00AA45EE" w:rsidRPr="00292B69" w:rsidRDefault="00AA45EE" w:rsidP="00292B69">
      <w:pPr>
        <w:pStyle w:val="a3"/>
        <w:widowControl w:val="0"/>
        <w:numPr>
          <w:ilvl w:val="0"/>
          <w:numId w:val="2"/>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A45EE" w:rsidRPr="00292B69" w:rsidRDefault="00AA45EE" w:rsidP="00292B69">
      <w:pPr>
        <w:pStyle w:val="a3"/>
        <w:widowControl w:val="0"/>
        <w:numPr>
          <w:ilvl w:val="0"/>
          <w:numId w:val="2"/>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страховое свидетельство государственного пенсионного страхования;</w:t>
      </w:r>
    </w:p>
    <w:p w:rsidR="00AA45EE" w:rsidRPr="00292B69" w:rsidRDefault="00AA45EE" w:rsidP="00292B69">
      <w:pPr>
        <w:pStyle w:val="a3"/>
        <w:widowControl w:val="0"/>
        <w:numPr>
          <w:ilvl w:val="0"/>
          <w:numId w:val="2"/>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документы воинского учета – для военнообязанных и лиц, подлежащих призыву на военную службу;</w:t>
      </w:r>
    </w:p>
    <w:p w:rsidR="00AA45EE" w:rsidRPr="00292B69" w:rsidRDefault="00AA45EE" w:rsidP="00292B69">
      <w:pPr>
        <w:pStyle w:val="a3"/>
        <w:widowControl w:val="0"/>
        <w:numPr>
          <w:ilvl w:val="0"/>
          <w:numId w:val="2"/>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A45EE" w:rsidRPr="00292B69" w:rsidRDefault="00AA45EE" w:rsidP="00292B69">
      <w:pPr>
        <w:pStyle w:val="a3"/>
        <w:widowControl w:val="0"/>
        <w:numPr>
          <w:ilvl w:val="0"/>
          <w:numId w:val="2"/>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В.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2.3.В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2.4.Педагогической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2.5.К педагогической деятельности не допускаются лица:</w:t>
      </w:r>
    </w:p>
    <w:p w:rsidR="00AA45EE" w:rsidRPr="00292B69" w:rsidRDefault="00AA45EE" w:rsidP="00292B69">
      <w:pPr>
        <w:widowControl w:val="0"/>
        <w:numPr>
          <w:ilvl w:val="0"/>
          <w:numId w:val="4"/>
        </w:numPr>
        <w:autoSpaceDE w:val="0"/>
        <w:autoSpaceDN w:val="0"/>
        <w:adjustRightInd w:val="0"/>
        <w:spacing w:after="0"/>
        <w:ind w:left="709" w:hanging="425"/>
        <w:contextualSpacing/>
        <w:jc w:val="both"/>
        <w:rPr>
          <w:rFonts w:ascii="Times New Roman" w:hAnsi="Times New Roman"/>
          <w:sz w:val="24"/>
          <w:szCs w:val="24"/>
        </w:rPr>
      </w:pPr>
      <w:r w:rsidRPr="00292B69">
        <w:rPr>
          <w:rFonts w:ascii="Times New Roman" w:hAnsi="Times New Roman"/>
          <w:sz w:val="24"/>
          <w:szCs w:val="24"/>
        </w:rPr>
        <w:t>лишённые права заниматься педагогической деятельностью в соответствии с вступившим в законную силу приговором суда;</w:t>
      </w:r>
    </w:p>
    <w:p w:rsidR="00AA45EE" w:rsidRPr="00292B69" w:rsidRDefault="00AA45EE" w:rsidP="00292B69">
      <w:pPr>
        <w:widowControl w:val="0"/>
        <w:numPr>
          <w:ilvl w:val="0"/>
          <w:numId w:val="4"/>
        </w:numPr>
        <w:autoSpaceDE w:val="0"/>
        <w:autoSpaceDN w:val="0"/>
        <w:adjustRightInd w:val="0"/>
        <w:spacing w:after="0"/>
        <w:ind w:left="709" w:hanging="425"/>
        <w:contextualSpacing/>
        <w:jc w:val="both"/>
        <w:rPr>
          <w:rFonts w:ascii="Times New Roman" w:hAnsi="Times New Roman"/>
          <w:sz w:val="24"/>
          <w:szCs w:val="24"/>
        </w:rPr>
      </w:pPr>
      <w:proofErr w:type="gramStart"/>
      <w:r w:rsidRPr="00292B69">
        <w:rPr>
          <w:rFonts w:ascii="Times New Roman" w:hAnsi="Times New Roman"/>
          <w:sz w:val="24"/>
          <w:szCs w:val="24"/>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w:t>
      </w:r>
      <w:r w:rsidRPr="00292B69">
        <w:rPr>
          <w:rFonts w:ascii="Times New Roman" w:hAnsi="Times New Roman"/>
          <w:sz w:val="24"/>
          <w:szCs w:val="24"/>
        </w:rPr>
        <w:lastRenderedPageBreak/>
        <w:t>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292B69">
        <w:rPr>
          <w:rFonts w:ascii="Times New Roman" w:hAnsi="Times New Roman"/>
          <w:sz w:val="24"/>
          <w:szCs w:val="24"/>
        </w:rPr>
        <w:t xml:space="preserve"> и безопасности государства, а также против общественной безопасности;</w:t>
      </w:r>
    </w:p>
    <w:p w:rsidR="00AA45EE" w:rsidRPr="00292B69" w:rsidRDefault="00AA45EE" w:rsidP="00292B69">
      <w:pPr>
        <w:widowControl w:val="0"/>
        <w:numPr>
          <w:ilvl w:val="0"/>
          <w:numId w:val="4"/>
        </w:numPr>
        <w:autoSpaceDE w:val="0"/>
        <w:autoSpaceDN w:val="0"/>
        <w:adjustRightInd w:val="0"/>
        <w:spacing w:after="0"/>
        <w:ind w:left="709" w:hanging="425"/>
        <w:contextualSpacing/>
        <w:jc w:val="both"/>
        <w:rPr>
          <w:rFonts w:ascii="Times New Roman" w:hAnsi="Times New Roman"/>
          <w:sz w:val="24"/>
          <w:szCs w:val="24"/>
        </w:rPr>
      </w:pPr>
      <w:proofErr w:type="gramStart"/>
      <w:r w:rsidRPr="00292B69">
        <w:rPr>
          <w:rFonts w:ascii="Times New Roman" w:hAnsi="Times New Roman"/>
          <w:sz w:val="24"/>
          <w:szCs w:val="24"/>
        </w:rPr>
        <w:t>имеющие неснятую или непогашенную судимость за умышленные тяжкие и особо тяжкие преступления;</w:t>
      </w:r>
      <w:proofErr w:type="gramEnd"/>
    </w:p>
    <w:p w:rsidR="00AA45EE" w:rsidRPr="00292B69" w:rsidRDefault="00AA45EE" w:rsidP="00292B69">
      <w:pPr>
        <w:widowControl w:val="0"/>
        <w:numPr>
          <w:ilvl w:val="0"/>
          <w:numId w:val="4"/>
        </w:numPr>
        <w:autoSpaceDE w:val="0"/>
        <w:autoSpaceDN w:val="0"/>
        <w:adjustRightInd w:val="0"/>
        <w:spacing w:after="0"/>
        <w:ind w:left="709" w:hanging="425"/>
        <w:contextualSpacing/>
        <w:jc w:val="both"/>
        <w:rPr>
          <w:rFonts w:ascii="Times New Roman" w:hAnsi="Times New Roman"/>
          <w:sz w:val="24"/>
          <w:szCs w:val="24"/>
        </w:rPr>
      </w:pPr>
      <w:proofErr w:type="gramStart"/>
      <w:r w:rsidRPr="00292B69">
        <w:rPr>
          <w:rFonts w:ascii="Times New Roman" w:hAnsi="Times New Roman"/>
          <w:sz w:val="24"/>
          <w:szCs w:val="24"/>
        </w:rPr>
        <w:t>признанные</w:t>
      </w:r>
      <w:proofErr w:type="gramEnd"/>
      <w:r w:rsidRPr="00292B69">
        <w:rPr>
          <w:rFonts w:ascii="Times New Roman" w:hAnsi="Times New Roman"/>
          <w:sz w:val="24"/>
          <w:szCs w:val="24"/>
        </w:rPr>
        <w:t xml:space="preserve"> недееспособными в установленном федеральным законом порядке;</w:t>
      </w:r>
    </w:p>
    <w:p w:rsidR="00AA45EE" w:rsidRPr="00292B69" w:rsidRDefault="00AA45EE" w:rsidP="00292B69">
      <w:pPr>
        <w:widowControl w:val="0"/>
        <w:numPr>
          <w:ilvl w:val="0"/>
          <w:numId w:val="4"/>
        </w:numPr>
        <w:autoSpaceDE w:val="0"/>
        <w:autoSpaceDN w:val="0"/>
        <w:adjustRightInd w:val="0"/>
        <w:spacing w:after="0"/>
        <w:ind w:left="709" w:hanging="425"/>
        <w:contextualSpacing/>
        <w:jc w:val="both"/>
        <w:rPr>
          <w:rFonts w:ascii="Times New Roman" w:hAnsi="Times New Roman"/>
          <w:sz w:val="24"/>
          <w:szCs w:val="24"/>
        </w:rPr>
      </w:pPr>
      <w:r w:rsidRPr="00292B69">
        <w:rPr>
          <w:rFonts w:ascii="Times New Roman" w:hAnsi="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proofErr w:type="gramStart"/>
      <w:r w:rsidRPr="00292B69">
        <w:rPr>
          <w:rFonts w:ascii="Times New Roman" w:hAnsi="Times New Roman"/>
          <w:bCs/>
          <w:sz w:val="24"/>
          <w:szCs w:val="24"/>
        </w:rPr>
        <w:t>2.6.К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w:t>
      </w:r>
      <w:proofErr w:type="gramEnd"/>
      <w:r w:rsidRPr="00292B69">
        <w:rPr>
          <w:rFonts w:ascii="Times New Roman" w:hAnsi="Times New Roman"/>
          <w:bCs/>
          <w:sz w:val="24"/>
          <w:szCs w:val="24"/>
        </w:rPr>
        <w:t xml:space="preserve">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2.7.При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p>
    <w:p w:rsidR="00AA45EE" w:rsidRPr="00292B69" w:rsidRDefault="00AA45EE" w:rsidP="00292B69">
      <w:pPr>
        <w:widowControl w:val="0"/>
        <w:shd w:val="clear" w:color="auto" w:fill="FFFFFF"/>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Организацию указанной работы осуществляет инспектор по кадрам Учреждения, который также знакомит работника:</w:t>
      </w:r>
    </w:p>
    <w:p w:rsidR="00AA45EE" w:rsidRPr="00292B69" w:rsidRDefault="00AA45EE" w:rsidP="00292B69">
      <w:pPr>
        <w:pStyle w:val="a3"/>
        <w:widowControl w:val="0"/>
        <w:numPr>
          <w:ilvl w:val="0"/>
          <w:numId w:val="9"/>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 xml:space="preserve">с поручаемой работой, условиями и оплатой труда, правами и обязанностями, определенными его должностной инструкцией; </w:t>
      </w:r>
    </w:p>
    <w:p w:rsidR="00AA45EE" w:rsidRPr="00292B69" w:rsidRDefault="00AA45EE" w:rsidP="00292B69">
      <w:pPr>
        <w:pStyle w:val="a3"/>
        <w:widowControl w:val="0"/>
        <w:numPr>
          <w:ilvl w:val="0"/>
          <w:numId w:val="9"/>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с инструкциями по технике безопасности, охране труда, производственной санитарии, гигиене труда, противопожарной безопасности;</w:t>
      </w:r>
    </w:p>
    <w:p w:rsidR="00AA45EE" w:rsidRPr="00292B69" w:rsidRDefault="00AA45EE" w:rsidP="00292B69">
      <w:pPr>
        <w:pStyle w:val="a3"/>
        <w:widowControl w:val="0"/>
        <w:numPr>
          <w:ilvl w:val="0"/>
          <w:numId w:val="9"/>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с порядком обеспечения конфиденциальности информации и средствами ее защиты.</w:t>
      </w:r>
    </w:p>
    <w:p w:rsidR="00AA45EE" w:rsidRPr="00292B69" w:rsidRDefault="00AA45EE" w:rsidP="00292B69">
      <w:pPr>
        <w:pStyle w:val="a3"/>
        <w:widowControl w:val="0"/>
        <w:autoSpaceDE w:val="0"/>
        <w:autoSpaceDN w:val="0"/>
        <w:adjustRightInd w:val="0"/>
        <w:spacing w:after="0"/>
        <w:ind w:left="680"/>
        <w:jc w:val="both"/>
        <w:rPr>
          <w:rFonts w:ascii="Times New Roman" w:hAnsi="Times New Roman"/>
          <w:sz w:val="24"/>
          <w:szCs w:val="24"/>
        </w:rPr>
      </w:pPr>
      <w:r w:rsidRPr="00292B69">
        <w:rPr>
          <w:rFonts w:ascii="Times New Roman" w:hAnsi="Times New Roman"/>
          <w:sz w:val="24"/>
          <w:szCs w:val="24"/>
        </w:rPr>
        <w:t>2.8.Прием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A45EE" w:rsidRPr="00292B69" w:rsidRDefault="00AA45EE" w:rsidP="00292B69">
      <w:pPr>
        <w:widowControl w:val="0"/>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A45EE" w:rsidRPr="00292B69" w:rsidRDefault="00AA45EE" w:rsidP="00292B69">
      <w:pPr>
        <w:pStyle w:val="a3"/>
        <w:widowControl w:val="0"/>
        <w:autoSpaceDE w:val="0"/>
        <w:autoSpaceDN w:val="0"/>
        <w:adjustRightInd w:val="0"/>
        <w:spacing w:after="0"/>
        <w:ind w:left="680"/>
        <w:jc w:val="both"/>
        <w:rPr>
          <w:rFonts w:ascii="Times New Roman" w:hAnsi="Times New Roman"/>
          <w:sz w:val="24"/>
          <w:szCs w:val="24"/>
        </w:rPr>
      </w:pPr>
      <w:r w:rsidRPr="00292B69">
        <w:rPr>
          <w:rFonts w:ascii="Times New Roman" w:hAnsi="Times New Roman"/>
          <w:sz w:val="24"/>
          <w:szCs w:val="24"/>
        </w:rPr>
        <w:t>2.9.При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AA45EE" w:rsidRPr="00292B69" w:rsidRDefault="00AA45EE" w:rsidP="00292B69">
      <w:pPr>
        <w:pStyle w:val="a3"/>
        <w:widowControl w:val="0"/>
        <w:autoSpaceDE w:val="0"/>
        <w:autoSpaceDN w:val="0"/>
        <w:adjustRightInd w:val="0"/>
        <w:spacing w:after="0"/>
        <w:ind w:left="680"/>
        <w:jc w:val="both"/>
        <w:rPr>
          <w:rFonts w:ascii="Times New Roman" w:hAnsi="Times New Roman"/>
          <w:sz w:val="24"/>
          <w:szCs w:val="24"/>
        </w:rPr>
      </w:pPr>
      <w:r w:rsidRPr="00292B69">
        <w:rPr>
          <w:rFonts w:ascii="Times New Roman" w:hAnsi="Times New Roman"/>
          <w:sz w:val="24"/>
          <w:szCs w:val="24"/>
        </w:rPr>
        <w:t xml:space="preserve">2.10.При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292B69">
        <w:rPr>
          <w:rFonts w:ascii="Times New Roman" w:hAnsi="Times New Roman"/>
          <w:sz w:val="24"/>
          <w:szCs w:val="24"/>
        </w:rPr>
        <w:t>позднее</w:t>
      </w:r>
      <w:proofErr w:type="gramEnd"/>
      <w:r w:rsidRPr="00292B69">
        <w:rPr>
          <w:rFonts w:ascii="Times New Roman" w:hAnsi="Times New Roman"/>
          <w:sz w:val="24"/>
          <w:szCs w:val="24"/>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AA45EE" w:rsidRPr="00292B69" w:rsidRDefault="00AA45EE" w:rsidP="00292B69">
      <w:pPr>
        <w:pStyle w:val="a3"/>
        <w:widowControl w:val="0"/>
        <w:autoSpaceDE w:val="0"/>
        <w:autoSpaceDN w:val="0"/>
        <w:adjustRightInd w:val="0"/>
        <w:spacing w:after="0"/>
        <w:ind w:left="680"/>
        <w:jc w:val="both"/>
        <w:rPr>
          <w:rFonts w:ascii="Times New Roman" w:hAnsi="Times New Roman"/>
          <w:sz w:val="24"/>
          <w:szCs w:val="24"/>
        </w:rPr>
      </w:pPr>
      <w:r w:rsidRPr="00292B69">
        <w:rPr>
          <w:rFonts w:ascii="Times New Roman" w:hAnsi="Times New Roman"/>
          <w:sz w:val="24"/>
          <w:szCs w:val="24"/>
        </w:rPr>
        <w:t>2.11.Работодатель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AA45EE" w:rsidRPr="00292B69" w:rsidRDefault="00AA45EE" w:rsidP="00292B69">
      <w:pPr>
        <w:pStyle w:val="a3"/>
        <w:widowControl w:val="0"/>
        <w:autoSpaceDE w:val="0"/>
        <w:autoSpaceDN w:val="0"/>
        <w:adjustRightInd w:val="0"/>
        <w:spacing w:after="0"/>
        <w:ind w:left="680"/>
        <w:jc w:val="both"/>
        <w:rPr>
          <w:rFonts w:ascii="Times New Roman" w:hAnsi="Times New Roman"/>
          <w:sz w:val="24"/>
          <w:szCs w:val="24"/>
        </w:rPr>
      </w:pPr>
      <w:r w:rsidRPr="00292B69">
        <w:rPr>
          <w:rFonts w:ascii="Times New Roman" w:hAnsi="Times New Roman"/>
          <w:sz w:val="24"/>
          <w:szCs w:val="24"/>
        </w:rPr>
        <w:t xml:space="preserve">2.12.Прекращение трудового договора может иметь место только по основаниям, </w:t>
      </w:r>
      <w:r w:rsidRPr="00292B69">
        <w:rPr>
          <w:rFonts w:ascii="Times New Roman" w:hAnsi="Times New Roman"/>
          <w:sz w:val="24"/>
          <w:szCs w:val="24"/>
        </w:rPr>
        <w:lastRenderedPageBreak/>
        <w:t>предусмотренным Трудовым кодексом Российской Федерации, а именно:</w:t>
      </w:r>
    </w:p>
    <w:p w:rsidR="00AA45EE" w:rsidRPr="00292B69" w:rsidRDefault="00AA45EE" w:rsidP="00292B69">
      <w:pPr>
        <w:pStyle w:val="a3"/>
        <w:widowControl w:val="0"/>
        <w:numPr>
          <w:ilvl w:val="0"/>
          <w:numId w:val="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соглашение сторон;</w:t>
      </w:r>
    </w:p>
    <w:p w:rsidR="00AA45EE" w:rsidRPr="00292B69" w:rsidRDefault="00AA45EE" w:rsidP="00292B69">
      <w:pPr>
        <w:pStyle w:val="a3"/>
        <w:widowControl w:val="0"/>
        <w:numPr>
          <w:ilvl w:val="0"/>
          <w:numId w:val="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AA45EE" w:rsidRPr="00292B69" w:rsidRDefault="00AA45EE" w:rsidP="00292B69">
      <w:pPr>
        <w:pStyle w:val="a3"/>
        <w:widowControl w:val="0"/>
        <w:numPr>
          <w:ilvl w:val="0"/>
          <w:numId w:val="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расторжение трудового договора по инициативе работника;</w:t>
      </w:r>
    </w:p>
    <w:p w:rsidR="00AA45EE" w:rsidRPr="00292B69" w:rsidRDefault="00AA45EE" w:rsidP="00292B69">
      <w:pPr>
        <w:pStyle w:val="a3"/>
        <w:widowControl w:val="0"/>
        <w:numPr>
          <w:ilvl w:val="0"/>
          <w:numId w:val="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расторжение трудового договора по инициативе работодателя;</w:t>
      </w:r>
    </w:p>
    <w:p w:rsidR="00AA45EE" w:rsidRPr="00292B69" w:rsidRDefault="00AA45EE" w:rsidP="00292B69">
      <w:pPr>
        <w:pStyle w:val="a3"/>
        <w:widowControl w:val="0"/>
        <w:numPr>
          <w:ilvl w:val="0"/>
          <w:numId w:val="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AA45EE" w:rsidRPr="00292B69" w:rsidRDefault="00AA45EE" w:rsidP="00292B69">
      <w:pPr>
        <w:pStyle w:val="a3"/>
        <w:widowControl w:val="0"/>
        <w:numPr>
          <w:ilvl w:val="0"/>
          <w:numId w:val="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AA45EE" w:rsidRPr="00292B69" w:rsidRDefault="00AA45EE" w:rsidP="00292B69">
      <w:pPr>
        <w:pStyle w:val="a3"/>
        <w:widowControl w:val="0"/>
        <w:numPr>
          <w:ilvl w:val="0"/>
          <w:numId w:val="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отказ работника от продолжения работы в связи с изменением определенных сторонами условий трудового договора;</w:t>
      </w:r>
    </w:p>
    <w:p w:rsidR="00AA45EE" w:rsidRPr="00292B69" w:rsidRDefault="00AA45EE" w:rsidP="00292B69">
      <w:pPr>
        <w:pStyle w:val="a3"/>
        <w:widowControl w:val="0"/>
        <w:numPr>
          <w:ilvl w:val="0"/>
          <w:numId w:val="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AA45EE" w:rsidRPr="00292B69" w:rsidRDefault="00AA45EE" w:rsidP="00292B69">
      <w:pPr>
        <w:pStyle w:val="a3"/>
        <w:widowControl w:val="0"/>
        <w:numPr>
          <w:ilvl w:val="0"/>
          <w:numId w:val="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отказ работника от перевода на работу в другую местность вместе с работодателем;</w:t>
      </w:r>
    </w:p>
    <w:p w:rsidR="00AA45EE" w:rsidRPr="00292B69" w:rsidRDefault="00AA45EE" w:rsidP="00292B69">
      <w:pPr>
        <w:pStyle w:val="a3"/>
        <w:widowControl w:val="0"/>
        <w:numPr>
          <w:ilvl w:val="0"/>
          <w:numId w:val="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обстоятельства, не зависящие от воли сторон;</w:t>
      </w:r>
    </w:p>
    <w:p w:rsidR="00AA45EE" w:rsidRPr="00292B69" w:rsidRDefault="00AA45EE" w:rsidP="00292B69">
      <w:pPr>
        <w:pStyle w:val="a3"/>
        <w:widowControl w:val="0"/>
        <w:numPr>
          <w:ilvl w:val="0"/>
          <w:numId w:val="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AA45EE" w:rsidRPr="00292B69" w:rsidRDefault="00AA45EE" w:rsidP="00292B69">
      <w:pPr>
        <w:widowControl w:val="0"/>
        <w:tabs>
          <w:tab w:val="left" w:pos="142"/>
        </w:tabs>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Дополнительными основаниями прекращения трудового договора с педагогическим работником Учреждения являются:</w:t>
      </w:r>
    </w:p>
    <w:p w:rsidR="00AA45EE" w:rsidRPr="00292B69" w:rsidRDefault="00AA45EE" w:rsidP="00292B69">
      <w:pPr>
        <w:pStyle w:val="a3"/>
        <w:widowControl w:val="0"/>
        <w:numPr>
          <w:ilvl w:val="0"/>
          <w:numId w:val="3"/>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повторное в течение одного года грубое нарушение Устава Учреждения;</w:t>
      </w:r>
    </w:p>
    <w:p w:rsidR="00AA45EE" w:rsidRPr="00292B69" w:rsidRDefault="00AA45EE" w:rsidP="00292B69">
      <w:pPr>
        <w:pStyle w:val="a3"/>
        <w:widowControl w:val="0"/>
        <w:numPr>
          <w:ilvl w:val="0"/>
          <w:numId w:val="3"/>
        </w:numPr>
        <w:autoSpaceDE w:val="0"/>
        <w:autoSpaceDN w:val="0"/>
        <w:adjustRightInd w:val="0"/>
        <w:spacing w:after="0"/>
        <w:ind w:left="709" w:hanging="425"/>
        <w:jc w:val="both"/>
        <w:rPr>
          <w:rFonts w:ascii="Times New Roman" w:hAnsi="Times New Roman"/>
          <w:sz w:val="24"/>
          <w:szCs w:val="24"/>
        </w:rPr>
      </w:pPr>
      <w:proofErr w:type="gramStart"/>
      <w:r w:rsidRPr="00292B69">
        <w:rPr>
          <w:rFonts w:ascii="Times New Roman" w:hAnsi="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AA45EE" w:rsidRPr="00292B69" w:rsidRDefault="00AA45EE" w:rsidP="00292B69">
      <w:pPr>
        <w:widowControl w:val="0"/>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 xml:space="preserve">2.13.Работник имеет право расторгнуть трудовой договор, предупредив об этом работодателя в письменной форме не </w:t>
      </w:r>
      <w:proofErr w:type="gramStart"/>
      <w:r w:rsidRPr="00292B69">
        <w:rPr>
          <w:rFonts w:ascii="Times New Roman" w:hAnsi="Times New Roman"/>
          <w:sz w:val="24"/>
          <w:szCs w:val="24"/>
        </w:rPr>
        <w:t>позднее</w:t>
      </w:r>
      <w:proofErr w:type="gramEnd"/>
      <w:r w:rsidRPr="00292B69">
        <w:rPr>
          <w:rFonts w:ascii="Times New Roman" w:hAnsi="Times New Roman"/>
          <w:sz w:val="24"/>
          <w:szCs w:val="24"/>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 xml:space="preserve">2.14.По соглашению между работником и работодателем трудовой </w:t>
      </w:r>
      <w:proofErr w:type="gramStart"/>
      <w:r w:rsidRPr="00292B69">
        <w:rPr>
          <w:rFonts w:ascii="Times New Roman" w:hAnsi="Times New Roman"/>
          <w:sz w:val="24"/>
          <w:szCs w:val="24"/>
        </w:rPr>
        <w:t>договор</w:t>
      </w:r>
      <w:proofErr w:type="gramEnd"/>
      <w:r w:rsidRPr="00292B69">
        <w:rPr>
          <w:rFonts w:ascii="Times New Roman" w:hAnsi="Times New Roman"/>
          <w:sz w:val="24"/>
          <w:szCs w:val="24"/>
        </w:rPr>
        <w:t xml:space="preserve"> может быть расторгнут и до истечения срока предупреждения об увольнении.</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proofErr w:type="gramStart"/>
      <w:r w:rsidRPr="00292B69">
        <w:rPr>
          <w:rFonts w:ascii="Times New Roman" w:hAnsi="Times New Roman"/>
          <w:sz w:val="24"/>
          <w:szCs w:val="24"/>
        </w:rPr>
        <w:t>2.15.В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w:t>
      </w:r>
      <w:proofErr w:type="gramEnd"/>
      <w:r w:rsidRPr="00292B69">
        <w:rPr>
          <w:rFonts w:ascii="Times New Roman" w:hAnsi="Times New Roman"/>
          <w:sz w:val="24"/>
          <w:szCs w:val="24"/>
        </w:rPr>
        <w:t xml:space="preserve">, </w:t>
      </w:r>
      <w:proofErr w:type="gramStart"/>
      <w:r w:rsidRPr="00292B69">
        <w:rPr>
          <w:rFonts w:ascii="Times New Roman" w:hAnsi="Times New Roman"/>
          <w:sz w:val="24"/>
          <w:szCs w:val="24"/>
        </w:rPr>
        <w:t>указанный</w:t>
      </w:r>
      <w:proofErr w:type="gramEnd"/>
      <w:r w:rsidRPr="00292B69">
        <w:rPr>
          <w:rFonts w:ascii="Times New Roman" w:hAnsi="Times New Roman"/>
          <w:sz w:val="24"/>
          <w:szCs w:val="24"/>
        </w:rPr>
        <w:t xml:space="preserve"> в заявлении работника.</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2.16.Срочный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lastRenderedPageBreak/>
        <w:t>2.17.Трудовой договор, заключенный на время выполнения определенной работы, прекращается по завершении этой работы.</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2.18.Трудовой договор, заключенный на время исполнения обязанностей отсутствующего работника, прекращается с выходом этого работника на работу.</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2.19.Днем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AA45EE" w:rsidRPr="00292B69" w:rsidRDefault="00AA45EE" w:rsidP="00292B69">
      <w:pPr>
        <w:widowControl w:val="0"/>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A45EE"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2.20.Прекращение трудового договора оформляется приказом работодателя.</w:t>
      </w:r>
    </w:p>
    <w:p w:rsidR="00005FF8" w:rsidRPr="00292B69" w:rsidRDefault="00005FF8" w:rsidP="00292B69">
      <w:pPr>
        <w:pStyle w:val="a3"/>
        <w:widowControl w:val="0"/>
        <w:autoSpaceDE w:val="0"/>
        <w:autoSpaceDN w:val="0"/>
        <w:adjustRightInd w:val="0"/>
        <w:spacing w:after="0"/>
        <w:ind w:left="709"/>
        <w:jc w:val="both"/>
        <w:rPr>
          <w:rFonts w:ascii="Times New Roman" w:hAnsi="Times New Roman"/>
          <w:sz w:val="24"/>
          <w:szCs w:val="24"/>
        </w:rPr>
      </w:pPr>
    </w:p>
    <w:p w:rsidR="00AA45EE" w:rsidRDefault="00C9662C" w:rsidP="00C9662C">
      <w:pPr>
        <w:pStyle w:val="a3"/>
        <w:widowControl w:val="0"/>
        <w:autoSpaceDE w:val="0"/>
        <w:autoSpaceDN w:val="0"/>
        <w:adjustRightInd w:val="0"/>
        <w:spacing w:after="0"/>
        <w:ind w:left="709"/>
        <w:jc w:val="both"/>
        <w:outlineLvl w:val="1"/>
        <w:rPr>
          <w:rFonts w:ascii="Times New Roman" w:hAnsi="Times New Roman"/>
          <w:b/>
          <w:sz w:val="24"/>
          <w:szCs w:val="24"/>
        </w:rPr>
      </w:pPr>
      <w:bookmarkStart w:id="2" w:name="_Toc364241470"/>
      <w:r>
        <w:rPr>
          <w:rFonts w:ascii="Times New Roman" w:hAnsi="Times New Roman"/>
          <w:b/>
          <w:sz w:val="24"/>
          <w:szCs w:val="24"/>
        </w:rPr>
        <w:t xml:space="preserve">      </w:t>
      </w:r>
      <w:r w:rsidR="00005FF8">
        <w:rPr>
          <w:rFonts w:ascii="Times New Roman" w:hAnsi="Times New Roman"/>
          <w:b/>
          <w:sz w:val="24"/>
          <w:szCs w:val="24"/>
        </w:rPr>
        <w:t xml:space="preserve">       </w:t>
      </w:r>
      <w:r>
        <w:rPr>
          <w:rFonts w:ascii="Times New Roman" w:hAnsi="Times New Roman"/>
          <w:b/>
          <w:sz w:val="24"/>
          <w:szCs w:val="24"/>
        </w:rPr>
        <w:t>3.</w:t>
      </w:r>
      <w:r w:rsidR="00005FF8">
        <w:rPr>
          <w:rFonts w:ascii="Times New Roman" w:hAnsi="Times New Roman"/>
          <w:b/>
          <w:sz w:val="24"/>
          <w:szCs w:val="24"/>
        </w:rPr>
        <w:t xml:space="preserve">   </w:t>
      </w:r>
      <w:r w:rsidR="00AA45EE" w:rsidRPr="00292B69">
        <w:rPr>
          <w:rFonts w:ascii="Times New Roman" w:hAnsi="Times New Roman"/>
          <w:b/>
          <w:sz w:val="24"/>
          <w:szCs w:val="24"/>
        </w:rPr>
        <w:t>Основные права и обязанности работников Учреждения</w:t>
      </w:r>
      <w:bookmarkEnd w:id="2"/>
    </w:p>
    <w:p w:rsidR="00005FF8" w:rsidRPr="00292B69" w:rsidRDefault="00005FF8" w:rsidP="00005FF8">
      <w:pPr>
        <w:pStyle w:val="a3"/>
        <w:widowControl w:val="0"/>
        <w:autoSpaceDE w:val="0"/>
        <w:autoSpaceDN w:val="0"/>
        <w:adjustRightInd w:val="0"/>
        <w:spacing w:after="0"/>
        <w:ind w:left="709"/>
        <w:jc w:val="both"/>
        <w:outlineLvl w:val="1"/>
        <w:rPr>
          <w:rFonts w:ascii="Times New Roman" w:hAnsi="Times New Roman"/>
          <w:b/>
          <w:sz w:val="24"/>
          <w:szCs w:val="24"/>
        </w:rPr>
      </w:pP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 xml:space="preserve">3.1.Работники Учреждения имеют право </w:t>
      </w:r>
      <w:proofErr w:type="gramStart"/>
      <w:r w:rsidRPr="00292B69">
        <w:rPr>
          <w:rFonts w:ascii="Times New Roman" w:hAnsi="Times New Roman"/>
          <w:sz w:val="24"/>
          <w:szCs w:val="24"/>
        </w:rPr>
        <w:t>на</w:t>
      </w:r>
      <w:proofErr w:type="gramEnd"/>
      <w:r w:rsidRPr="00292B69">
        <w:rPr>
          <w:rFonts w:ascii="Times New Roman" w:hAnsi="Times New Roman"/>
          <w:sz w:val="24"/>
          <w:szCs w:val="24"/>
        </w:rPr>
        <w:t>:</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предоставление работы, обусловленной трудовым договором;</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рабочее место, соответствующее государственным нормативным требованиям охраны труда и условиям, предусмотренным трудовым договором;</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полную достоверную информацию об условиях труда и требованиях охраны труда на рабочем месте;</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 xml:space="preserve">участие в управлении Учреждением в предусмотренных Трудовым </w:t>
      </w:r>
      <w:hyperlink r:id="rId5" w:history="1">
        <w:r w:rsidRPr="00292B69">
          <w:rPr>
            <w:rFonts w:ascii="Times New Roman" w:hAnsi="Times New Roman"/>
            <w:sz w:val="24"/>
            <w:szCs w:val="24"/>
          </w:rPr>
          <w:t>кодексом</w:t>
        </w:r>
      </w:hyperlink>
      <w:r w:rsidRPr="00292B69">
        <w:rPr>
          <w:rFonts w:ascii="Times New Roman" w:hAnsi="Times New Roman"/>
          <w:sz w:val="24"/>
          <w:szCs w:val="24"/>
        </w:rPr>
        <w:t xml:space="preserve"> Российской Федерации, Федеральным законом «Об образовании в Российской Федерации», иными федеральными законами формах;</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защиту своих трудовых прав, свобод и законных интересов всеми не запрещенными законом способами;</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w:t>
      </w:r>
      <w:hyperlink r:id="rId6" w:history="1">
        <w:r w:rsidRPr="00292B69">
          <w:rPr>
            <w:rFonts w:ascii="Times New Roman" w:hAnsi="Times New Roman"/>
            <w:sz w:val="24"/>
            <w:szCs w:val="24"/>
          </w:rPr>
          <w:t>кодексом</w:t>
        </w:r>
      </w:hyperlink>
      <w:r w:rsidRPr="00292B69">
        <w:rPr>
          <w:rFonts w:ascii="Times New Roman" w:hAnsi="Times New Roman"/>
          <w:sz w:val="24"/>
          <w:szCs w:val="24"/>
        </w:rPr>
        <w:t xml:space="preserve"> Российской Федерации, иными федеральными законами;</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7" w:history="1">
        <w:r w:rsidRPr="00292B69">
          <w:rPr>
            <w:rFonts w:ascii="Times New Roman" w:hAnsi="Times New Roman"/>
            <w:sz w:val="24"/>
            <w:szCs w:val="24"/>
          </w:rPr>
          <w:t>кодексом</w:t>
        </w:r>
      </w:hyperlink>
      <w:r w:rsidRPr="00292B69">
        <w:rPr>
          <w:rFonts w:ascii="Times New Roman" w:hAnsi="Times New Roman"/>
          <w:sz w:val="24"/>
          <w:szCs w:val="24"/>
        </w:rPr>
        <w:t xml:space="preserve"> </w:t>
      </w:r>
      <w:r w:rsidRPr="00292B69">
        <w:rPr>
          <w:rFonts w:ascii="Times New Roman" w:hAnsi="Times New Roman"/>
          <w:sz w:val="24"/>
          <w:szCs w:val="24"/>
        </w:rPr>
        <w:lastRenderedPageBreak/>
        <w:t xml:space="preserve">Российской Федерации, иными федеральными </w:t>
      </w:r>
      <w:hyperlink r:id="rId8" w:history="1">
        <w:r w:rsidRPr="00292B69">
          <w:rPr>
            <w:rFonts w:ascii="Times New Roman" w:hAnsi="Times New Roman"/>
            <w:sz w:val="24"/>
            <w:szCs w:val="24"/>
          </w:rPr>
          <w:t>законами</w:t>
        </w:r>
      </w:hyperlink>
      <w:r w:rsidRPr="00292B69">
        <w:rPr>
          <w:rFonts w:ascii="Times New Roman" w:hAnsi="Times New Roman"/>
          <w:sz w:val="24"/>
          <w:szCs w:val="24"/>
        </w:rPr>
        <w:t>;</w:t>
      </w:r>
    </w:p>
    <w:p w:rsidR="00AA45EE" w:rsidRPr="00292B69" w:rsidRDefault="00AA45EE" w:rsidP="00292B69">
      <w:pPr>
        <w:pStyle w:val="a3"/>
        <w:widowControl w:val="0"/>
        <w:numPr>
          <w:ilvl w:val="0"/>
          <w:numId w:val="10"/>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обязательное социальное страхование в случаях, предусмотренных федеральными законами.</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3.2.Педагогические работники Учреждения пользуются следующими академическими правами и свободами:</w:t>
      </w:r>
    </w:p>
    <w:p w:rsidR="00AA45EE" w:rsidRPr="00292B69" w:rsidRDefault="00AA45EE" w:rsidP="00292B69">
      <w:pPr>
        <w:pStyle w:val="a3"/>
        <w:widowControl w:val="0"/>
        <w:numPr>
          <w:ilvl w:val="0"/>
          <w:numId w:val="11"/>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свобода преподавания, свободное выражение своего мнения, свобода от вмешательства в профессиональную деятельность;</w:t>
      </w:r>
    </w:p>
    <w:p w:rsidR="00AA45EE" w:rsidRPr="00292B69" w:rsidRDefault="00AA45EE" w:rsidP="00292B69">
      <w:pPr>
        <w:pStyle w:val="a3"/>
        <w:widowControl w:val="0"/>
        <w:numPr>
          <w:ilvl w:val="0"/>
          <w:numId w:val="11"/>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свобода выбора и использования педагогически обоснованных форм, средств, методов обучения и воспитания;</w:t>
      </w:r>
    </w:p>
    <w:p w:rsidR="00AA45EE" w:rsidRPr="00292B69" w:rsidRDefault="00AA45EE" w:rsidP="00292B69">
      <w:pPr>
        <w:pStyle w:val="a3"/>
        <w:widowControl w:val="0"/>
        <w:numPr>
          <w:ilvl w:val="0"/>
          <w:numId w:val="11"/>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A45EE" w:rsidRPr="00292B69" w:rsidRDefault="00AA45EE" w:rsidP="00292B69">
      <w:pPr>
        <w:pStyle w:val="a3"/>
        <w:widowControl w:val="0"/>
        <w:numPr>
          <w:ilvl w:val="0"/>
          <w:numId w:val="11"/>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A45EE" w:rsidRPr="00292B69" w:rsidRDefault="00AA45EE" w:rsidP="00292B69">
      <w:pPr>
        <w:pStyle w:val="a3"/>
        <w:widowControl w:val="0"/>
        <w:numPr>
          <w:ilvl w:val="0"/>
          <w:numId w:val="11"/>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A45EE" w:rsidRPr="00292B69" w:rsidRDefault="00AA45EE" w:rsidP="00292B69">
      <w:pPr>
        <w:pStyle w:val="a3"/>
        <w:widowControl w:val="0"/>
        <w:numPr>
          <w:ilvl w:val="0"/>
          <w:numId w:val="11"/>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A45EE" w:rsidRPr="00292B69" w:rsidRDefault="00AA45EE" w:rsidP="00292B69">
      <w:pPr>
        <w:pStyle w:val="a3"/>
        <w:widowControl w:val="0"/>
        <w:numPr>
          <w:ilvl w:val="0"/>
          <w:numId w:val="11"/>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AA45EE" w:rsidRPr="00292B69" w:rsidRDefault="00AA45EE" w:rsidP="00292B69">
      <w:pPr>
        <w:pStyle w:val="a3"/>
        <w:widowControl w:val="0"/>
        <w:numPr>
          <w:ilvl w:val="0"/>
          <w:numId w:val="11"/>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AA45EE" w:rsidRPr="00292B69" w:rsidRDefault="00AA45EE" w:rsidP="00292B69">
      <w:pPr>
        <w:pStyle w:val="a3"/>
        <w:widowControl w:val="0"/>
        <w:numPr>
          <w:ilvl w:val="0"/>
          <w:numId w:val="11"/>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AA45EE" w:rsidRPr="00292B69" w:rsidRDefault="00AA45EE" w:rsidP="00292B69">
      <w:pPr>
        <w:pStyle w:val="a3"/>
        <w:widowControl w:val="0"/>
        <w:numPr>
          <w:ilvl w:val="0"/>
          <w:numId w:val="11"/>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обращение в комиссию по урегулированию споров между участниками образовательных отношений;</w:t>
      </w:r>
    </w:p>
    <w:p w:rsidR="00AA45EE" w:rsidRPr="00292B69" w:rsidRDefault="00AA45EE" w:rsidP="00292B69">
      <w:pPr>
        <w:pStyle w:val="a3"/>
        <w:widowControl w:val="0"/>
        <w:numPr>
          <w:ilvl w:val="0"/>
          <w:numId w:val="11"/>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3.3.Академические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заведующего Учреждением. Педагогические работники Учреждения имеют следующие трудовые права и социальные гарантии:</w:t>
      </w:r>
    </w:p>
    <w:p w:rsidR="00AA45EE" w:rsidRPr="00292B69" w:rsidRDefault="00AA45EE" w:rsidP="00292B69">
      <w:pPr>
        <w:pStyle w:val="a3"/>
        <w:widowControl w:val="0"/>
        <w:numPr>
          <w:ilvl w:val="0"/>
          <w:numId w:val="12"/>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сокращенную продолжительность рабочего времени;</w:t>
      </w:r>
    </w:p>
    <w:p w:rsidR="00AA45EE" w:rsidRPr="00292B69" w:rsidRDefault="00AA45EE" w:rsidP="00292B69">
      <w:pPr>
        <w:pStyle w:val="a3"/>
        <w:widowControl w:val="0"/>
        <w:numPr>
          <w:ilvl w:val="0"/>
          <w:numId w:val="12"/>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AA45EE" w:rsidRPr="00292B69" w:rsidRDefault="00AA45EE" w:rsidP="00292B69">
      <w:pPr>
        <w:pStyle w:val="a3"/>
        <w:widowControl w:val="0"/>
        <w:numPr>
          <w:ilvl w:val="0"/>
          <w:numId w:val="12"/>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AA45EE" w:rsidRPr="00292B69" w:rsidRDefault="00AA45EE" w:rsidP="00292B69">
      <w:pPr>
        <w:pStyle w:val="a3"/>
        <w:widowControl w:val="0"/>
        <w:numPr>
          <w:ilvl w:val="0"/>
          <w:numId w:val="12"/>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w:t>
      </w:r>
      <w:r w:rsidRPr="00292B69">
        <w:rPr>
          <w:rFonts w:ascii="Times New Roman" w:hAnsi="Times New Roman"/>
          <w:sz w:val="24"/>
          <w:szCs w:val="24"/>
        </w:rPr>
        <w:lastRenderedPageBreak/>
        <w:t>Министерством образования и науки Российской Федерации;</w:t>
      </w:r>
    </w:p>
    <w:p w:rsidR="00AA45EE" w:rsidRPr="00292B69" w:rsidRDefault="00AA45EE" w:rsidP="00292B69">
      <w:pPr>
        <w:pStyle w:val="a3"/>
        <w:widowControl w:val="0"/>
        <w:numPr>
          <w:ilvl w:val="0"/>
          <w:numId w:val="12"/>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досрочное назначение трудовой пенсии по старости в порядке, установленном законодательством Российской Федерации;</w:t>
      </w:r>
    </w:p>
    <w:p w:rsidR="00AA45EE" w:rsidRPr="00292B69" w:rsidRDefault="00AA45EE" w:rsidP="00292B69">
      <w:pPr>
        <w:pStyle w:val="a3"/>
        <w:widowControl w:val="0"/>
        <w:numPr>
          <w:ilvl w:val="0"/>
          <w:numId w:val="12"/>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A45EE" w:rsidRPr="00292B69" w:rsidRDefault="00AA45EE" w:rsidP="00292B69">
      <w:pPr>
        <w:pStyle w:val="a3"/>
        <w:widowControl w:val="0"/>
        <w:numPr>
          <w:ilvl w:val="0"/>
          <w:numId w:val="12"/>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 xml:space="preserve">иные трудовые права, меры социальной поддержки, установленные федеральными законами и законодательными актами Ярославской области. </w:t>
      </w:r>
    </w:p>
    <w:p w:rsidR="00AA45EE" w:rsidRPr="00292B69" w:rsidRDefault="00AA45EE" w:rsidP="00292B69">
      <w:pPr>
        <w:pStyle w:val="a3"/>
        <w:widowControl w:val="0"/>
        <w:shd w:val="clear" w:color="auto" w:fill="FFFFFF"/>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3.4.Педагогические работники, проживающие в сельских населенных пунктах, рабочих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устанавливается законодательством Ярославской области РФ и обеспечиваются за счет бюджетных ассигнований Ярославской области</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3.5.Педагогическим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Учреждения,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нормативными правовыми актами Ярославской области за счет бюджетных ассигнований Ярославской области, выделяемых на проведение единого государственного экзамена.</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3.6.Заведующему Учреждением,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3.7.Работники Учреждения обязаны:</w:t>
      </w:r>
    </w:p>
    <w:p w:rsidR="00AA45EE" w:rsidRPr="00292B69" w:rsidRDefault="00AA45EE" w:rsidP="00292B69">
      <w:pPr>
        <w:pStyle w:val="a3"/>
        <w:widowControl w:val="0"/>
        <w:numPr>
          <w:ilvl w:val="0"/>
          <w:numId w:val="13"/>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добросовестно исполнять свои трудовые обязанности, возложенные трудовым договором;</w:t>
      </w:r>
    </w:p>
    <w:p w:rsidR="00AA45EE" w:rsidRPr="00292B69" w:rsidRDefault="00AA45EE" w:rsidP="00292B69">
      <w:pPr>
        <w:pStyle w:val="a3"/>
        <w:widowControl w:val="0"/>
        <w:numPr>
          <w:ilvl w:val="0"/>
          <w:numId w:val="13"/>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соблюдать правила внутреннего трудового распорядка Учреждения;</w:t>
      </w:r>
    </w:p>
    <w:p w:rsidR="00AA45EE" w:rsidRPr="00292B69" w:rsidRDefault="00AA45EE" w:rsidP="00292B69">
      <w:pPr>
        <w:pStyle w:val="a3"/>
        <w:widowControl w:val="0"/>
        <w:numPr>
          <w:ilvl w:val="0"/>
          <w:numId w:val="13"/>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соблюдать трудовую дисциплину;</w:t>
      </w:r>
    </w:p>
    <w:p w:rsidR="00AA45EE" w:rsidRPr="00292B69" w:rsidRDefault="00AA45EE" w:rsidP="00292B69">
      <w:pPr>
        <w:pStyle w:val="a3"/>
        <w:widowControl w:val="0"/>
        <w:numPr>
          <w:ilvl w:val="0"/>
          <w:numId w:val="13"/>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соблюдать требования по охране труда и обеспечению безопасности труда;</w:t>
      </w:r>
    </w:p>
    <w:p w:rsidR="00AA45EE" w:rsidRPr="00292B69" w:rsidRDefault="00AA45EE" w:rsidP="00292B69">
      <w:pPr>
        <w:pStyle w:val="a3"/>
        <w:widowControl w:val="0"/>
        <w:numPr>
          <w:ilvl w:val="0"/>
          <w:numId w:val="13"/>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A45EE" w:rsidRPr="00292B69" w:rsidRDefault="00AA45EE" w:rsidP="00292B69">
      <w:pPr>
        <w:pStyle w:val="a3"/>
        <w:widowControl w:val="0"/>
        <w:numPr>
          <w:ilvl w:val="0"/>
          <w:numId w:val="13"/>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A45EE" w:rsidRPr="00292B69" w:rsidRDefault="00AA45EE" w:rsidP="00292B69">
      <w:pPr>
        <w:pStyle w:val="a3"/>
        <w:widowControl w:val="0"/>
        <w:numPr>
          <w:ilvl w:val="0"/>
          <w:numId w:val="13"/>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A45EE" w:rsidRPr="00292B69" w:rsidRDefault="00AA45EE" w:rsidP="00292B69">
      <w:pPr>
        <w:pStyle w:val="a5"/>
        <w:ind w:left="709"/>
        <w:contextualSpacing/>
        <w:rPr>
          <w:rFonts w:ascii="Times New Roman" w:hAnsi="Times New Roman"/>
          <w:sz w:val="24"/>
          <w:szCs w:val="24"/>
        </w:rPr>
      </w:pPr>
      <w:r w:rsidRPr="00292B69">
        <w:rPr>
          <w:rFonts w:ascii="Times New Roman" w:hAnsi="Times New Roman"/>
          <w:sz w:val="24"/>
          <w:szCs w:val="24"/>
        </w:rPr>
        <w:t>3.8.Педагогические работники Учреждения обязаны:</w:t>
      </w:r>
    </w:p>
    <w:p w:rsidR="00AA45EE" w:rsidRPr="00292B69" w:rsidRDefault="00AA45EE" w:rsidP="00292B69">
      <w:pPr>
        <w:pStyle w:val="a5"/>
        <w:numPr>
          <w:ilvl w:val="0"/>
          <w:numId w:val="14"/>
        </w:numPr>
        <w:ind w:left="709" w:hanging="425"/>
        <w:contextualSpacing/>
        <w:jc w:val="both"/>
        <w:rPr>
          <w:rFonts w:ascii="Times New Roman" w:hAnsi="Times New Roman"/>
          <w:sz w:val="24"/>
          <w:szCs w:val="24"/>
        </w:rPr>
      </w:pPr>
      <w:r w:rsidRPr="00292B69">
        <w:rPr>
          <w:rFonts w:ascii="Times New Roman" w:hAnsi="Times New Roman"/>
          <w:sz w:val="24"/>
          <w:szCs w:val="24"/>
        </w:rPr>
        <w:lastRenderedPageBreak/>
        <w:t xml:space="preserve">осуществлять свою деятельность на высоком профессиональном уровне, обеспечивать в полном объеме реализацию </w:t>
      </w:r>
      <w:proofErr w:type="gramStart"/>
      <w:r w:rsidRPr="00292B69">
        <w:rPr>
          <w:rFonts w:ascii="Times New Roman" w:hAnsi="Times New Roman"/>
          <w:sz w:val="24"/>
          <w:szCs w:val="24"/>
        </w:rPr>
        <w:t>преподаваемых</w:t>
      </w:r>
      <w:proofErr w:type="gramEnd"/>
      <w:r w:rsidRPr="00292B69">
        <w:rPr>
          <w:rFonts w:ascii="Times New Roman" w:hAnsi="Times New Roman"/>
          <w:sz w:val="24"/>
          <w:szCs w:val="24"/>
        </w:rPr>
        <w:t xml:space="preserve"> учебных предмета, курса, дисциплины (модуля) в соответствии с утвержденной рабочей программой;</w:t>
      </w:r>
    </w:p>
    <w:p w:rsidR="00AA45EE" w:rsidRPr="00292B69" w:rsidRDefault="00AA45EE" w:rsidP="00292B69">
      <w:pPr>
        <w:pStyle w:val="a5"/>
        <w:numPr>
          <w:ilvl w:val="0"/>
          <w:numId w:val="14"/>
        </w:numPr>
        <w:ind w:left="709" w:hanging="425"/>
        <w:contextualSpacing/>
        <w:jc w:val="both"/>
        <w:rPr>
          <w:rFonts w:ascii="Times New Roman" w:hAnsi="Times New Roman"/>
          <w:sz w:val="24"/>
          <w:szCs w:val="24"/>
        </w:rPr>
      </w:pPr>
      <w:r w:rsidRPr="00292B69">
        <w:rPr>
          <w:rFonts w:ascii="Times New Roman" w:hAnsi="Times New Roman"/>
          <w:sz w:val="24"/>
          <w:szCs w:val="24"/>
        </w:rPr>
        <w:t>соблюдать правовые, нравственные и этические нормы, следовать требованиям профессиональной этики, утверждённым в Учреждении;</w:t>
      </w:r>
    </w:p>
    <w:p w:rsidR="00AA45EE" w:rsidRPr="00292B69" w:rsidRDefault="00AA45EE" w:rsidP="00292B69">
      <w:pPr>
        <w:pStyle w:val="a5"/>
        <w:numPr>
          <w:ilvl w:val="0"/>
          <w:numId w:val="14"/>
        </w:numPr>
        <w:ind w:left="709" w:hanging="425"/>
        <w:contextualSpacing/>
        <w:jc w:val="both"/>
        <w:rPr>
          <w:rFonts w:ascii="Times New Roman" w:hAnsi="Times New Roman"/>
          <w:sz w:val="24"/>
          <w:szCs w:val="24"/>
        </w:rPr>
      </w:pPr>
      <w:r w:rsidRPr="00292B69">
        <w:rPr>
          <w:rFonts w:ascii="Times New Roman" w:hAnsi="Times New Roman"/>
          <w:sz w:val="24"/>
          <w:szCs w:val="24"/>
        </w:rPr>
        <w:t>уважать честь и достоинство обучающихся и других участников образовательных отношений;</w:t>
      </w:r>
    </w:p>
    <w:p w:rsidR="00AA45EE" w:rsidRPr="00292B69" w:rsidRDefault="00AA45EE" w:rsidP="00292B69">
      <w:pPr>
        <w:pStyle w:val="a5"/>
        <w:numPr>
          <w:ilvl w:val="0"/>
          <w:numId w:val="14"/>
        </w:numPr>
        <w:ind w:left="709" w:hanging="425"/>
        <w:contextualSpacing/>
        <w:jc w:val="both"/>
        <w:rPr>
          <w:rFonts w:ascii="Times New Roman" w:hAnsi="Times New Roman"/>
          <w:sz w:val="24"/>
          <w:szCs w:val="24"/>
        </w:rPr>
      </w:pPr>
      <w:proofErr w:type="gramStart"/>
      <w:r w:rsidRPr="00292B69">
        <w:rPr>
          <w:rFonts w:ascii="Times New Roman" w:hAnsi="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A45EE" w:rsidRPr="00292B69" w:rsidRDefault="00AA45EE" w:rsidP="00292B69">
      <w:pPr>
        <w:pStyle w:val="a5"/>
        <w:numPr>
          <w:ilvl w:val="0"/>
          <w:numId w:val="14"/>
        </w:numPr>
        <w:ind w:left="709" w:hanging="425"/>
        <w:contextualSpacing/>
        <w:jc w:val="both"/>
        <w:rPr>
          <w:rFonts w:ascii="Times New Roman" w:hAnsi="Times New Roman"/>
          <w:sz w:val="24"/>
          <w:szCs w:val="24"/>
        </w:rPr>
      </w:pPr>
      <w:r w:rsidRPr="00292B69">
        <w:rPr>
          <w:rFonts w:ascii="Times New Roman" w:hAnsi="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AA45EE" w:rsidRPr="00292B69" w:rsidRDefault="00AA45EE" w:rsidP="00292B69">
      <w:pPr>
        <w:pStyle w:val="a5"/>
        <w:numPr>
          <w:ilvl w:val="0"/>
          <w:numId w:val="14"/>
        </w:numPr>
        <w:ind w:left="709" w:hanging="425"/>
        <w:contextualSpacing/>
        <w:jc w:val="both"/>
        <w:rPr>
          <w:rFonts w:ascii="Times New Roman" w:hAnsi="Times New Roman"/>
          <w:sz w:val="24"/>
          <w:szCs w:val="24"/>
        </w:rPr>
      </w:pPr>
      <w:r w:rsidRPr="00292B69">
        <w:rPr>
          <w:rFonts w:ascii="Times New Roman" w:hAnsi="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A45EE" w:rsidRPr="00292B69" w:rsidRDefault="00AA45EE" w:rsidP="00292B69">
      <w:pPr>
        <w:pStyle w:val="a5"/>
        <w:numPr>
          <w:ilvl w:val="0"/>
          <w:numId w:val="14"/>
        </w:numPr>
        <w:ind w:left="709" w:hanging="425"/>
        <w:contextualSpacing/>
        <w:jc w:val="both"/>
        <w:rPr>
          <w:rFonts w:ascii="Times New Roman" w:hAnsi="Times New Roman"/>
          <w:sz w:val="24"/>
          <w:szCs w:val="24"/>
        </w:rPr>
      </w:pPr>
      <w:r w:rsidRPr="00292B69">
        <w:rPr>
          <w:rFonts w:ascii="Times New Roman" w:hAnsi="Times New Roman"/>
          <w:sz w:val="24"/>
          <w:szCs w:val="24"/>
        </w:rPr>
        <w:t>систематически повышать свой профессиональный уровень;</w:t>
      </w:r>
    </w:p>
    <w:p w:rsidR="00AA45EE" w:rsidRPr="00292B69" w:rsidRDefault="00AA45EE" w:rsidP="00292B69">
      <w:pPr>
        <w:pStyle w:val="a5"/>
        <w:numPr>
          <w:ilvl w:val="0"/>
          <w:numId w:val="14"/>
        </w:numPr>
        <w:ind w:left="709" w:hanging="425"/>
        <w:contextualSpacing/>
        <w:jc w:val="both"/>
        <w:rPr>
          <w:rFonts w:ascii="Times New Roman" w:hAnsi="Times New Roman"/>
          <w:sz w:val="24"/>
          <w:szCs w:val="24"/>
        </w:rPr>
      </w:pPr>
      <w:r w:rsidRPr="00292B69">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AA45EE" w:rsidRPr="00292B69" w:rsidRDefault="00AA45EE" w:rsidP="00292B69">
      <w:pPr>
        <w:pStyle w:val="a5"/>
        <w:numPr>
          <w:ilvl w:val="0"/>
          <w:numId w:val="14"/>
        </w:numPr>
        <w:ind w:left="709" w:hanging="425"/>
        <w:contextualSpacing/>
        <w:jc w:val="both"/>
        <w:rPr>
          <w:rFonts w:ascii="Times New Roman" w:hAnsi="Times New Roman"/>
          <w:sz w:val="24"/>
          <w:szCs w:val="24"/>
        </w:rPr>
      </w:pPr>
      <w:r w:rsidRPr="00292B69">
        <w:rPr>
          <w:rFonts w:ascii="Times New Roman" w:hAnsi="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AA45EE" w:rsidRDefault="00AA45EE" w:rsidP="00292B69">
      <w:pPr>
        <w:pStyle w:val="a5"/>
        <w:numPr>
          <w:ilvl w:val="0"/>
          <w:numId w:val="14"/>
        </w:numPr>
        <w:ind w:left="709" w:hanging="425"/>
        <w:contextualSpacing/>
        <w:jc w:val="both"/>
        <w:rPr>
          <w:rFonts w:ascii="Times New Roman" w:hAnsi="Times New Roman"/>
          <w:sz w:val="24"/>
          <w:szCs w:val="24"/>
        </w:rPr>
      </w:pPr>
      <w:r w:rsidRPr="00292B69">
        <w:rPr>
          <w:rFonts w:ascii="Times New Roman" w:hAnsi="Times New Roman"/>
          <w:sz w:val="24"/>
          <w:szCs w:val="24"/>
        </w:rPr>
        <w:t>соблюдать устав Учреждения, положение о специализированном структурном образовательном подразделении Учреждения.</w:t>
      </w:r>
    </w:p>
    <w:p w:rsidR="00005FF8" w:rsidRPr="00292B69" w:rsidRDefault="00005FF8" w:rsidP="00005FF8">
      <w:pPr>
        <w:pStyle w:val="a5"/>
        <w:ind w:left="709"/>
        <w:contextualSpacing/>
        <w:jc w:val="both"/>
        <w:rPr>
          <w:rFonts w:ascii="Times New Roman" w:hAnsi="Times New Roman"/>
          <w:sz w:val="24"/>
          <w:szCs w:val="24"/>
        </w:rPr>
      </w:pPr>
    </w:p>
    <w:p w:rsidR="00AA45EE" w:rsidRDefault="00005FF8" w:rsidP="00C9662C">
      <w:pPr>
        <w:pStyle w:val="a3"/>
        <w:widowControl w:val="0"/>
        <w:autoSpaceDE w:val="0"/>
        <w:autoSpaceDN w:val="0"/>
        <w:adjustRightInd w:val="0"/>
        <w:spacing w:after="0"/>
        <w:ind w:left="709"/>
        <w:jc w:val="both"/>
        <w:outlineLvl w:val="1"/>
        <w:rPr>
          <w:rFonts w:ascii="Times New Roman" w:hAnsi="Times New Roman"/>
          <w:b/>
          <w:sz w:val="24"/>
          <w:szCs w:val="24"/>
        </w:rPr>
      </w:pPr>
      <w:bookmarkStart w:id="3" w:name="_Toc364241471"/>
      <w:r>
        <w:rPr>
          <w:rFonts w:ascii="Times New Roman" w:hAnsi="Times New Roman"/>
          <w:b/>
          <w:sz w:val="24"/>
          <w:szCs w:val="24"/>
        </w:rPr>
        <w:t xml:space="preserve">               </w:t>
      </w:r>
      <w:r w:rsidR="00C9662C">
        <w:rPr>
          <w:rFonts w:ascii="Times New Roman" w:hAnsi="Times New Roman"/>
          <w:b/>
          <w:sz w:val="24"/>
          <w:szCs w:val="24"/>
        </w:rPr>
        <w:t>4.</w:t>
      </w:r>
      <w:r>
        <w:rPr>
          <w:rFonts w:ascii="Times New Roman" w:hAnsi="Times New Roman"/>
          <w:b/>
          <w:sz w:val="24"/>
          <w:szCs w:val="24"/>
        </w:rPr>
        <w:t xml:space="preserve">     </w:t>
      </w:r>
      <w:r w:rsidR="00AA45EE" w:rsidRPr="00292B69">
        <w:rPr>
          <w:rFonts w:ascii="Times New Roman" w:hAnsi="Times New Roman"/>
          <w:b/>
          <w:sz w:val="24"/>
          <w:szCs w:val="24"/>
        </w:rPr>
        <w:t>Основные права и обязанности работодателя</w:t>
      </w:r>
      <w:bookmarkEnd w:id="3"/>
    </w:p>
    <w:p w:rsidR="00005FF8" w:rsidRPr="00292B69" w:rsidRDefault="00005FF8" w:rsidP="00005FF8">
      <w:pPr>
        <w:pStyle w:val="a3"/>
        <w:widowControl w:val="0"/>
        <w:autoSpaceDE w:val="0"/>
        <w:autoSpaceDN w:val="0"/>
        <w:adjustRightInd w:val="0"/>
        <w:spacing w:after="0"/>
        <w:ind w:left="709"/>
        <w:jc w:val="both"/>
        <w:outlineLvl w:val="1"/>
        <w:rPr>
          <w:rFonts w:ascii="Times New Roman" w:hAnsi="Times New Roman"/>
          <w:b/>
          <w:sz w:val="24"/>
          <w:szCs w:val="24"/>
        </w:rPr>
      </w:pP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4.1.Работодатель имеет право:</w:t>
      </w:r>
    </w:p>
    <w:p w:rsidR="00AA45EE" w:rsidRPr="00292B69" w:rsidRDefault="00AA45EE" w:rsidP="00292B69">
      <w:pPr>
        <w:pStyle w:val="a3"/>
        <w:widowControl w:val="0"/>
        <w:numPr>
          <w:ilvl w:val="0"/>
          <w:numId w:val="1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AA45EE" w:rsidRPr="00292B69" w:rsidRDefault="00AA45EE" w:rsidP="00292B69">
      <w:pPr>
        <w:pStyle w:val="a3"/>
        <w:widowControl w:val="0"/>
        <w:numPr>
          <w:ilvl w:val="0"/>
          <w:numId w:val="1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вести коллективные переговоры и заключать коллективные договоры;</w:t>
      </w:r>
    </w:p>
    <w:p w:rsidR="00AA45EE" w:rsidRPr="00292B69" w:rsidRDefault="00AA45EE" w:rsidP="00292B69">
      <w:pPr>
        <w:pStyle w:val="a3"/>
        <w:widowControl w:val="0"/>
        <w:numPr>
          <w:ilvl w:val="0"/>
          <w:numId w:val="1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поощрять работников за добросовестный эффективный труд;</w:t>
      </w:r>
    </w:p>
    <w:p w:rsidR="00AA45EE" w:rsidRPr="00292B69" w:rsidRDefault="00AA45EE" w:rsidP="00292B69">
      <w:pPr>
        <w:pStyle w:val="a3"/>
        <w:widowControl w:val="0"/>
        <w:numPr>
          <w:ilvl w:val="0"/>
          <w:numId w:val="1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A45EE" w:rsidRPr="00292B69" w:rsidRDefault="00AA45EE" w:rsidP="00292B69">
      <w:pPr>
        <w:pStyle w:val="a3"/>
        <w:widowControl w:val="0"/>
        <w:numPr>
          <w:ilvl w:val="0"/>
          <w:numId w:val="1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A45EE" w:rsidRPr="00292B69" w:rsidRDefault="00AA45EE" w:rsidP="00292B69">
      <w:pPr>
        <w:pStyle w:val="a3"/>
        <w:widowControl w:val="0"/>
        <w:numPr>
          <w:ilvl w:val="0"/>
          <w:numId w:val="15"/>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принимать локальные нормативные акты.</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4.2.Работодатель обязан:</w:t>
      </w:r>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предоставлять работникам работу, обусловленную трудовым договором;</w:t>
      </w:r>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обеспечивать безопасность и условия труда, соответствующие государственным нормативным требованиям охраны труда;</w:t>
      </w:r>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lastRenderedPageBreak/>
        <w:t>обеспечивать работникам равную оплату за труд равной ценности;</w:t>
      </w:r>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 xml:space="preserve">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w:t>
      </w:r>
      <w:proofErr w:type="gramStart"/>
      <w:r w:rsidR="00005FF8">
        <w:rPr>
          <w:rFonts w:ascii="Times New Roman" w:hAnsi="Times New Roman"/>
          <w:sz w:val="24"/>
          <w:szCs w:val="24"/>
        </w:rPr>
        <w:t xml:space="preserve">( </w:t>
      </w:r>
      <w:proofErr w:type="gramEnd"/>
      <w:r w:rsidR="00005FF8">
        <w:rPr>
          <w:rFonts w:ascii="Times New Roman" w:hAnsi="Times New Roman"/>
          <w:sz w:val="24"/>
          <w:szCs w:val="24"/>
        </w:rPr>
        <w:t>14 и 29</w:t>
      </w:r>
      <w:r w:rsidRPr="00292B69">
        <w:rPr>
          <w:rFonts w:ascii="Times New Roman" w:hAnsi="Times New Roman"/>
          <w:sz w:val="24"/>
          <w:szCs w:val="24"/>
        </w:rPr>
        <w:t xml:space="preserve"> числа каждого месяца);</w:t>
      </w:r>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вести коллективные переговоры, а также заключать коллективный договор в порядке, установленном Трудовым кодексом Российской Федерации;</w:t>
      </w:r>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292B69">
        <w:rPr>
          <w:rFonts w:ascii="Times New Roman" w:hAnsi="Times New Roman"/>
          <w:sz w:val="24"/>
          <w:szCs w:val="24"/>
        </w:rPr>
        <w:t>контроля за</w:t>
      </w:r>
      <w:proofErr w:type="gramEnd"/>
      <w:r w:rsidRPr="00292B69">
        <w:rPr>
          <w:rFonts w:ascii="Times New Roman" w:hAnsi="Times New Roman"/>
          <w:sz w:val="24"/>
          <w:szCs w:val="24"/>
        </w:rPr>
        <w:t xml:space="preserve"> их выполнением;</w:t>
      </w:r>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proofErr w:type="gramStart"/>
      <w:r w:rsidRPr="00292B69">
        <w:rPr>
          <w:rFonts w:ascii="Times New Roman" w:hAnsi="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обеспечивать бытовые нужды работников, связанные с исполнением ими трудовых обязанностей;</w:t>
      </w:r>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осуществлять обязательное социальное страхование работников в порядке, установленном федеральными законами;</w:t>
      </w:r>
    </w:p>
    <w:p w:rsidR="00AA45EE" w:rsidRPr="00292B69"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AA45EE" w:rsidRDefault="00AA45EE" w:rsidP="00292B69">
      <w:pPr>
        <w:pStyle w:val="a3"/>
        <w:widowControl w:val="0"/>
        <w:numPr>
          <w:ilvl w:val="0"/>
          <w:numId w:val="1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005FF8" w:rsidRPr="00292B69" w:rsidRDefault="00005FF8" w:rsidP="00005FF8">
      <w:pPr>
        <w:pStyle w:val="a3"/>
        <w:widowControl w:val="0"/>
        <w:autoSpaceDE w:val="0"/>
        <w:autoSpaceDN w:val="0"/>
        <w:adjustRightInd w:val="0"/>
        <w:spacing w:after="0"/>
        <w:ind w:left="709"/>
        <w:jc w:val="both"/>
        <w:rPr>
          <w:rFonts w:ascii="Times New Roman" w:hAnsi="Times New Roman"/>
          <w:sz w:val="24"/>
          <w:szCs w:val="24"/>
        </w:rPr>
      </w:pPr>
    </w:p>
    <w:p w:rsidR="00AA45EE" w:rsidRDefault="00005FF8" w:rsidP="00C9662C">
      <w:pPr>
        <w:pStyle w:val="a3"/>
        <w:widowControl w:val="0"/>
        <w:autoSpaceDE w:val="0"/>
        <w:autoSpaceDN w:val="0"/>
        <w:adjustRightInd w:val="0"/>
        <w:spacing w:after="0"/>
        <w:ind w:left="1713"/>
        <w:jc w:val="both"/>
        <w:outlineLvl w:val="1"/>
        <w:rPr>
          <w:rFonts w:ascii="Times New Roman" w:hAnsi="Times New Roman"/>
          <w:b/>
          <w:sz w:val="24"/>
          <w:szCs w:val="24"/>
        </w:rPr>
      </w:pPr>
      <w:bookmarkStart w:id="4" w:name="_Toc364241472"/>
      <w:r>
        <w:rPr>
          <w:rFonts w:ascii="Times New Roman" w:hAnsi="Times New Roman"/>
          <w:b/>
          <w:sz w:val="24"/>
          <w:szCs w:val="24"/>
        </w:rPr>
        <w:t xml:space="preserve">               </w:t>
      </w:r>
      <w:r w:rsidR="00C9662C">
        <w:rPr>
          <w:rFonts w:ascii="Times New Roman" w:hAnsi="Times New Roman"/>
          <w:b/>
          <w:sz w:val="24"/>
          <w:szCs w:val="24"/>
        </w:rPr>
        <w:t>5.</w:t>
      </w:r>
      <w:r>
        <w:rPr>
          <w:rFonts w:ascii="Times New Roman" w:hAnsi="Times New Roman"/>
          <w:b/>
          <w:sz w:val="24"/>
          <w:szCs w:val="24"/>
        </w:rPr>
        <w:t xml:space="preserve">       </w:t>
      </w:r>
      <w:r w:rsidR="00AA45EE" w:rsidRPr="00292B69">
        <w:rPr>
          <w:rFonts w:ascii="Times New Roman" w:hAnsi="Times New Roman"/>
          <w:b/>
          <w:sz w:val="24"/>
          <w:szCs w:val="24"/>
        </w:rPr>
        <w:t>Рабочее время и время отдыха</w:t>
      </w:r>
      <w:bookmarkEnd w:id="4"/>
    </w:p>
    <w:p w:rsidR="00005FF8" w:rsidRPr="00292B69" w:rsidRDefault="00005FF8" w:rsidP="00005FF8">
      <w:pPr>
        <w:pStyle w:val="a3"/>
        <w:widowControl w:val="0"/>
        <w:autoSpaceDE w:val="0"/>
        <w:autoSpaceDN w:val="0"/>
        <w:adjustRightInd w:val="0"/>
        <w:spacing w:after="0"/>
        <w:ind w:left="1713"/>
        <w:jc w:val="both"/>
        <w:outlineLvl w:val="1"/>
        <w:rPr>
          <w:rFonts w:ascii="Times New Roman" w:hAnsi="Times New Roman"/>
          <w:b/>
          <w:sz w:val="24"/>
          <w:szCs w:val="24"/>
        </w:rPr>
      </w:pPr>
    </w:p>
    <w:p w:rsidR="00AA45EE" w:rsidRPr="009E13B7" w:rsidRDefault="00AA45EE" w:rsidP="00292B69">
      <w:pPr>
        <w:pStyle w:val="a3"/>
        <w:widowControl w:val="0"/>
        <w:ind w:left="709"/>
        <w:jc w:val="both"/>
        <w:rPr>
          <w:rFonts w:ascii="Times New Roman" w:hAnsi="Times New Roman"/>
          <w:sz w:val="24"/>
          <w:szCs w:val="24"/>
        </w:rPr>
      </w:pPr>
      <w:r w:rsidRPr="00292B69">
        <w:rPr>
          <w:rFonts w:ascii="Times New Roman" w:hAnsi="Times New Roman"/>
          <w:sz w:val="24"/>
          <w:szCs w:val="24"/>
        </w:rPr>
        <w:t>5.1.Для педагогических работников Учреждения устанавливается сокращенная продолжительность рабочего времени не более 36 часов в неделю</w:t>
      </w:r>
      <w:r w:rsidRPr="00557492">
        <w:rPr>
          <w:rFonts w:ascii="Times New Roman" w:hAnsi="Times New Roman"/>
          <w:color w:val="FF0000"/>
          <w:sz w:val="24"/>
          <w:szCs w:val="24"/>
        </w:rPr>
        <w:t>.</w:t>
      </w:r>
      <w:r w:rsidR="00003DCF" w:rsidRPr="00557492">
        <w:rPr>
          <w:rFonts w:ascii="Times New Roman" w:hAnsi="Times New Roman"/>
          <w:color w:val="FF0000"/>
          <w:sz w:val="24"/>
          <w:szCs w:val="24"/>
        </w:rPr>
        <w:t xml:space="preserve"> </w:t>
      </w:r>
      <w:r w:rsidR="00003DCF" w:rsidRPr="009E13B7">
        <w:rPr>
          <w:rFonts w:ascii="Times New Roman" w:hAnsi="Times New Roman"/>
          <w:sz w:val="24"/>
          <w:szCs w:val="24"/>
        </w:rPr>
        <w:t xml:space="preserve">График работы утверждается и </w:t>
      </w:r>
      <w:r w:rsidR="00292B69" w:rsidRPr="009E13B7">
        <w:rPr>
          <w:rFonts w:ascii="Times New Roman" w:hAnsi="Times New Roman"/>
          <w:sz w:val="24"/>
          <w:szCs w:val="24"/>
        </w:rPr>
        <w:t xml:space="preserve">является приложением к </w:t>
      </w:r>
      <w:r w:rsidR="00003DCF" w:rsidRPr="009E13B7">
        <w:rPr>
          <w:rFonts w:ascii="Times New Roman" w:hAnsi="Times New Roman"/>
          <w:sz w:val="24"/>
          <w:szCs w:val="24"/>
        </w:rPr>
        <w:t>трудовом</w:t>
      </w:r>
      <w:r w:rsidR="00292B69" w:rsidRPr="009E13B7">
        <w:rPr>
          <w:rFonts w:ascii="Times New Roman" w:hAnsi="Times New Roman"/>
          <w:sz w:val="24"/>
          <w:szCs w:val="24"/>
        </w:rPr>
        <w:t>у договору</w:t>
      </w:r>
      <w:r w:rsidR="00003DCF" w:rsidRPr="009E13B7">
        <w:rPr>
          <w:rFonts w:ascii="Times New Roman" w:hAnsi="Times New Roman"/>
          <w:sz w:val="24"/>
          <w:szCs w:val="24"/>
        </w:rPr>
        <w:t>.</w:t>
      </w:r>
      <w:bookmarkStart w:id="5" w:name="_GoBack"/>
      <w:bookmarkEnd w:id="5"/>
    </w:p>
    <w:p w:rsidR="00AA45EE" w:rsidRPr="00292B69" w:rsidRDefault="00AA45EE" w:rsidP="00292B69">
      <w:pPr>
        <w:pStyle w:val="a3"/>
        <w:widowControl w:val="0"/>
        <w:spacing w:after="0"/>
        <w:ind w:left="709"/>
        <w:jc w:val="both"/>
        <w:rPr>
          <w:rFonts w:ascii="Times New Roman" w:hAnsi="Times New Roman"/>
          <w:sz w:val="24"/>
          <w:szCs w:val="24"/>
        </w:rPr>
      </w:pPr>
      <w:r w:rsidRPr="00292B69">
        <w:rPr>
          <w:rFonts w:ascii="Times New Roman" w:hAnsi="Times New Roman"/>
          <w:sz w:val="24"/>
          <w:szCs w:val="24"/>
        </w:rPr>
        <w:t>5.2.Продолжительность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AA45EE" w:rsidRPr="00292B69" w:rsidRDefault="00AA45EE" w:rsidP="00292B69">
      <w:pPr>
        <w:widowControl w:val="0"/>
        <w:spacing w:after="0"/>
        <w:ind w:left="709"/>
        <w:contextualSpacing/>
        <w:jc w:val="both"/>
        <w:rPr>
          <w:rFonts w:ascii="Times New Roman" w:hAnsi="Times New Roman"/>
          <w:sz w:val="24"/>
          <w:szCs w:val="24"/>
        </w:rPr>
      </w:pPr>
      <w:r w:rsidRPr="00292B69">
        <w:rPr>
          <w:rFonts w:ascii="Times New Roman" w:hAnsi="Times New Roman"/>
          <w:sz w:val="24"/>
          <w:szCs w:val="24"/>
        </w:rPr>
        <w:t>5.3.В соответствии с приложением к Приказу Минобрнауки России от 24.12.2010 №</w:t>
      </w:r>
      <w:r w:rsidR="00005FF8">
        <w:rPr>
          <w:rFonts w:ascii="Times New Roman" w:hAnsi="Times New Roman"/>
          <w:sz w:val="24"/>
          <w:szCs w:val="24"/>
        </w:rPr>
        <w:t xml:space="preserve"> </w:t>
      </w:r>
      <w:r w:rsidRPr="00292B69">
        <w:rPr>
          <w:rFonts w:ascii="Times New Roman" w:hAnsi="Times New Roman"/>
          <w:sz w:val="24"/>
          <w:szCs w:val="24"/>
        </w:rPr>
        <w:t>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AA45EE" w:rsidRPr="00292B69" w:rsidRDefault="00AA45EE" w:rsidP="00292B69">
      <w:pPr>
        <w:widowControl w:val="0"/>
        <w:numPr>
          <w:ilvl w:val="0"/>
          <w:numId w:val="20"/>
        </w:numPr>
        <w:contextualSpacing/>
        <w:jc w:val="both"/>
        <w:rPr>
          <w:rFonts w:ascii="Times New Roman" w:hAnsi="Times New Roman"/>
          <w:sz w:val="24"/>
          <w:szCs w:val="24"/>
        </w:rPr>
      </w:pPr>
      <w:r w:rsidRPr="00292B69">
        <w:rPr>
          <w:rFonts w:ascii="Times New Roman" w:hAnsi="Times New Roman"/>
          <w:sz w:val="24"/>
          <w:szCs w:val="24"/>
        </w:rPr>
        <w:t>продолжительность рабочего времени – согласно пункту 1 указанного приложения;</w:t>
      </w:r>
    </w:p>
    <w:p w:rsidR="00AA45EE" w:rsidRPr="00292B69" w:rsidRDefault="00AA45EE" w:rsidP="00292B69">
      <w:pPr>
        <w:widowControl w:val="0"/>
        <w:numPr>
          <w:ilvl w:val="0"/>
          <w:numId w:val="20"/>
        </w:numPr>
        <w:contextualSpacing/>
        <w:jc w:val="both"/>
        <w:rPr>
          <w:rFonts w:ascii="Times New Roman" w:hAnsi="Times New Roman"/>
          <w:sz w:val="24"/>
          <w:szCs w:val="24"/>
        </w:rPr>
      </w:pPr>
      <w:r w:rsidRPr="00292B69">
        <w:rPr>
          <w:rFonts w:ascii="Times New Roman" w:hAnsi="Times New Roman"/>
          <w:sz w:val="24"/>
          <w:szCs w:val="24"/>
        </w:rPr>
        <w:lastRenderedPageBreak/>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AA45EE" w:rsidRPr="00292B69" w:rsidRDefault="00AA45EE" w:rsidP="00292B69">
      <w:pPr>
        <w:widowControl w:val="0"/>
        <w:numPr>
          <w:ilvl w:val="0"/>
          <w:numId w:val="20"/>
        </w:numPr>
        <w:spacing w:after="0"/>
        <w:contextualSpacing/>
        <w:jc w:val="both"/>
        <w:rPr>
          <w:rFonts w:ascii="Times New Roman" w:hAnsi="Times New Roman"/>
          <w:sz w:val="24"/>
          <w:szCs w:val="24"/>
        </w:rPr>
      </w:pPr>
      <w:r w:rsidRPr="00292B69">
        <w:rPr>
          <w:rFonts w:ascii="Times New Roman" w:hAnsi="Times New Roman"/>
          <w:sz w:val="24"/>
          <w:szCs w:val="24"/>
        </w:rPr>
        <w:t>норма часов педагогической работы за ставку заработной платы – согласно пункту 3 указанного приложения.</w:t>
      </w:r>
    </w:p>
    <w:p w:rsidR="00AA45EE" w:rsidRPr="00292B69" w:rsidRDefault="00AA45EE" w:rsidP="00292B69">
      <w:pPr>
        <w:pStyle w:val="a3"/>
        <w:widowControl w:val="0"/>
        <w:autoSpaceDE w:val="0"/>
        <w:autoSpaceDN w:val="0"/>
        <w:adjustRightInd w:val="0"/>
        <w:spacing w:after="0"/>
        <w:ind w:left="0" w:firstLine="709"/>
        <w:jc w:val="both"/>
        <w:rPr>
          <w:rFonts w:ascii="Times New Roman" w:hAnsi="Times New Roman"/>
          <w:sz w:val="24"/>
          <w:szCs w:val="24"/>
        </w:rPr>
      </w:pPr>
      <w:r w:rsidRPr="00292B69">
        <w:rPr>
          <w:rFonts w:ascii="Times New Roman" w:hAnsi="Times New Roman"/>
          <w:sz w:val="24"/>
          <w:szCs w:val="24"/>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5.4.Другая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p>
    <w:p w:rsidR="00AA45EE" w:rsidRPr="00292B69" w:rsidRDefault="00AA45EE" w:rsidP="00292B69">
      <w:pPr>
        <w:pStyle w:val="a3"/>
        <w:widowControl w:val="0"/>
        <w:numPr>
          <w:ilvl w:val="0"/>
          <w:numId w:val="19"/>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A45EE" w:rsidRPr="00292B69" w:rsidRDefault="00AA45EE" w:rsidP="00292B69">
      <w:pPr>
        <w:pStyle w:val="a3"/>
        <w:widowControl w:val="0"/>
        <w:numPr>
          <w:ilvl w:val="0"/>
          <w:numId w:val="19"/>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работа на общих собраниях трудового коллектива Учреждения;</w:t>
      </w:r>
    </w:p>
    <w:p w:rsidR="00AA45EE" w:rsidRPr="00292B69" w:rsidRDefault="00AA45EE" w:rsidP="00292B69">
      <w:pPr>
        <w:pStyle w:val="a3"/>
        <w:widowControl w:val="0"/>
        <w:numPr>
          <w:ilvl w:val="0"/>
          <w:numId w:val="19"/>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AA45EE" w:rsidRPr="00292B69" w:rsidRDefault="00AA45EE" w:rsidP="00292B69">
      <w:pPr>
        <w:pStyle w:val="a3"/>
        <w:widowControl w:val="0"/>
        <w:numPr>
          <w:ilvl w:val="0"/>
          <w:numId w:val="19"/>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A45EE" w:rsidRPr="00292B69" w:rsidRDefault="00AA45EE" w:rsidP="00292B69">
      <w:pPr>
        <w:pStyle w:val="a3"/>
        <w:widowControl w:val="0"/>
        <w:numPr>
          <w:ilvl w:val="0"/>
          <w:numId w:val="19"/>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периодические кратковременные дежурства в Учреждении в период образовательного процесса;</w:t>
      </w:r>
    </w:p>
    <w:p w:rsidR="00AA45EE" w:rsidRPr="00292B69" w:rsidRDefault="00AA45EE" w:rsidP="00292B69">
      <w:pPr>
        <w:pStyle w:val="a3"/>
        <w:widowControl w:val="0"/>
        <w:numPr>
          <w:ilvl w:val="0"/>
          <w:numId w:val="19"/>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дежурства на внеурочных мероприятиях, плановых и внеплановых мероприятиях, проводимых Учреждением;</w:t>
      </w:r>
    </w:p>
    <w:p w:rsidR="00AA45EE" w:rsidRPr="00292B69" w:rsidRDefault="00AA45EE" w:rsidP="00292B69">
      <w:pPr>
        <w:pStyle w:val="a3"/>
        <w:widowControl w:val="0"/>
        <w:numPr>
          <w:ilvl w:val="0"/>
          <w:numId w:val="19"/>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A45EE" w:rsidRPr="00292B69" w:rsidRDefault="00AA45EE" w:rsidP="00292B69">
      <w:pPr>
        <w:pStyle w:val="a3"/>
        <w:widowControl w:val="0"/>
        <w:ind w:left="709"/>
        <w:jc w:val="both"/>
        <w:rPr>
          <w:rFonts w:ascii="Times New Roman" w:hAnsi="Times New Roman"/>
          <w:sz w:val="24"/>
          <w:szCs w:val="24"/>
        </w:rPr>
      </w:pPr>
      <w:r w:rsidRPr="00292B69">
        <w:rPr>
          <w:rFonts w:ascii="Times New Roman" w:hAnsi="Times New Roman"/>
          <w:sz w:val="24"/>
          <w:szCs w:val="24"/>
        </w:rPr>
        <w:t>5.5.Установленный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5.6.Учебная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5.7.Дни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p>
    <w:p w:rsidR="00AA45EE" w:rsidRPr="009E13B7"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9E13B7">
        <w:rPr>
          <w:rFonts w:ascii="Times New Roman" w:hAnsi="Times New Roman"/>
          <w:sz w:val="24"/>
          <w:szCs w:val="24"/>
        </w:rPr>
        <w:t xml:space="preserve">5.8.Для педагогических работников Учреждения, выполняющих свои обязанности непрерывно в течение рабочего дня, </w:t>
      </w:r>
      <w:r w:rsidR="00005FF8" w:rsidRPr="009E13B7">
        <w:rPr>
          <w:rFonts w:ascii="Times New Roman" w:hAnsi="Times New Roman"/>
          <w:sz w:val="24"/>
          <w:szCs w:val="24"/>
        </w:rPr>
        <w:t xml:space="preserve">устанавливается </w:t>
      </w:r>
      <w:r w:rsidRPr="009E13B7">
        <w:rPr>
          <w:rFonts w:ascii="Times New Roman" w:hAnsi="Times New Roman"/>
          <w:sz w:val="24"/>
          <w:szCs w:val="24"/>
        </w:rPr>
        <w:t>перерыв для</w:t>
      </w:r>
      <w:r w:rsidR="00005FF8" w:rsidRPr="009E13B7">
        <w:rPr>
          <w:rFonts w:ascii="Times New Roman" w:hAnsi="Times New Roman"/>
          <w:sz w:val="24"/>
          <w:szCs w:val="24"/>
        </w:rPr>
        <w:t xml:space="preserve"> приема пищи</w:t>
      </w:r>
      <w:r w:rsidR="00003DCF" w:rsidRPr="009E13B7">
        <w:rPr>
          <w:rFonts w:ascii="Times New Roman" w:hAnsi="Times New Roman"/>
          <w:sz w:val="24"/>
          <w:szCs w:val="24"/>
        </w:rPr>
        <w:t>, статья 108 ТК РФ.</w:t>
      </w:r>
    </w:p>
    <w:p w:rsidR="00AA45EE" w:rsidRPr="009E13B7"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9E13B7">
        <w:rPr>
          <w:rFonts w:ascii="Times New Roman" w:hAnsi="Times New Roman"/>
          <w:sz w:val="24"/>
          <w:szCs w:val="24"/>
        </w:rPr>
        <w:t xml:space="preserve">5.9.Для работников Учреждения, за исключением педагогических работников Учреждения и работников, указанных в пункте 5.18 настоящих Правил, установлена пятидневная рабочая неделя нормальной продолжительности с двумя выходными днями (суббота, воскресенье). Время начала и окончания работы определяется графиком. </w:t>
      </w:r>
      <w:r w:rsidR="00005FF8" w:rsidRPr="009E13B7">
        <w:rPr>
          <w:rFonts w:ascii="Times New Roman" w:hAnsi="Times New Roman"/>
          <w:sz w:val="24"/>
          <w:szCs w:val="24"/>
        </w:rPr>
        <w:t xml:space="preserve">Перерыв на обед </w:t>
      </w:r>
      <w:proofErr w:type="gramStart"/>
      <w:r w:rsidR="00005FF8" w:rsidRPr="009E13B7">
        <w:rPr>
          <w:rFonts w:ascii="Times New Roman" w:hAnsi="Times New Roman"/>
          <w:sz w:val="24"/>
          <w:szCs w:val="24"/>
        </w:rPr>
        <w:t>согласно графика</w:t>
      </w:r>
      <w:proofErr w:type="gramEnd"/>
      <w:r w:rsidRPr="009E13B7">
        <w:rPr>
          <w:rFonts w:ascii="Times New Roman" w:hAnsi="Times New Roman"/>
          <w:sz w:val="24"/>
          <w:szCs w:val="24"/>
        </w:rPr>
        <w:t xml:space="preserve">.  </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lastRenderedPageBreak/>
        <w:t>5.10.Продолжительность рабочего дня, непосредственно предшествующего нерабочему праздничному дню, уменьшается на один час.</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 xml:space="preserve">5.11.Всем работникам Учреждения обеспечивается возможность приема пищи одновременно вместе с </w:t>
      </w:r>
      <w:proofErr w:type="gramStart"/>
      <w:r w:rsidRPr="00292B69">
        <w:rPr>
          <w:rFonts w:ascii="Times New Roman" w:hAnsi="Times New Roman"/>
          <w:sz w:val="24"/>
          <w:szCs w:val="24"/>
        </w:rPr>
        <w:t>обучающимися</w:t>
      </w:r>
      <w:proofErr w:type="gramEnd"/>
      <w:r w:rsidRPr="00292B69">
        <w:rPr>
          <w:rFonts w:ascii="Times New Roman" w:hAnsi="Times New Roman"/>
          <w:sz w:val="24"/>
          <w:szCs w:val="24"/>
        </w:rPr>
        <w:t xml:space="preserve"> или отдельно в специально отведенном для этой цели помещении.</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proofErr w:type="gramStart"/>
      <w:r w:rsidRPr="00292B69">
        <w:rPr>
          <w:rFonts w:ascii="Times New Roman" w:hAnsi="Times New Roman"/>
          <w:sz w:val="24"/>
          <w:szCs w:val="24"/>
        </w:rPr>
        <w:t>5.12.При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5.13.Работа в выходные и нерабочие праздничные дни запрещается, за исключением случаев, предусмотренных Трудовым кодексом Российской Федерации.</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 xml:space="preserve">5.14.По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Pr="00292B69">
        <w:rPr>
          <w:rFonts w:ascii="Times New Roman" w:hAnsi="Times New Roman"/>
          <w:sz w:val="24"/>
          <w:szCs w:val="24"/>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bookmarkStart w:id="6" w:name="Par151"/>
      <w:bookmarkEnd w:id="6"/>
      <w:proofErr w:type="gramStart"/>
      <w:r w:rsidRPr="00292B69">
        <w:rPr>
          <w:rFonts w:ascii="Times New Roman" w:hAnsi="Times New Roman"/>
          <w:sz w:val="24"/>
          <w:szCs w:val="24"/>
        </w:rPr>
        <w:t>5.15.Когда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292B69">
        <w:rPr>
          <w:rFonts w:ascii="Times New Roman" w:hAnsi="Times New Roman"/>
          <w:sz w:val="24"/>
          <w:szCs w:val="24"/>
        </w:rPr>
        <w:t xml:space="preserve"> Учетный период не может превышать одного года.</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 xml:space="preserve">5.16.Суммированный учет рабочего времени вводится приказом работодателя, о чем работники Учреждения уведомляются в письменной форме не </w:t>
      </w:r>
      <w:proofErr w:type="gramStart"/>
      <w:r w:rsidRPr="00292B69">
        <w:rPr>
          <w:rFonts w:ascii="Times New Roman" w:hAnsi="Times New Roman"/>
          <w:sz w:val="24"/>
          <w:szCs w:val="24"/>
        </w:rPr>
        <w:t>позднее</w:t>
      </w:r>
      <w:proofErr w:type="gramEnd"/>
      <w:r w:rsidRPr="00292B69">
        <w:rPr>
          <w:rFonts w:ascii="Times New Roman" w:hAnsi="Times New Roman"/>
          <w:sz w:val="24"/>
          <w:szCs w:val="24"/>
        </w:rPr>
        <w:t xml:space="preserve"> чем за два месяца.</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5.17.Отдельным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5.18.Работникам Учреждения предоставляются ежегодные отпуска с сохранением места работы (должности) и среднего заработка.</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5.19.Педагогическим работникам Учреждения предоставляется ежегодный основной удлиненный оплачиваемый отпуск продолжительностью 42 календарных дней, учителю-логопеду 56 календарных дней. Остальным работникам Учреждения предоставляется ежегодный основной оплачиваемый отпуск продолжительностью 28 календарных дней.</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 xml:space="preserve">5.20.Очередность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r w:rsidR="00005FF8" w:rsidRPr="00292B69">
        <w:rPr>
          <w:rFonts w:ascii="Times New Roman" w:hAnsi="Times New Roman"/>
          <w:sz w:val="24"/>
          <w:szCs w:val="24"/>
        </w:rPr>
        <w:t>позднее,</w:t>
      </w:r>
      <w:r w:rsidRPr="00292B69">
        <w:rPr>
          <w:rFonts w:ascii="Times New Roman" w:hAnsi="Times New Roman"/>
          <w:sz w:val="24"/>
          <w:szCs w:val="24"/>
        </w:rPr>
        <w:t xml:space="preserve"> чем за две недели до наступления календарного года в порядке, установленном статьей 372 Трудового кодекса Российской Федерации.</w:t>
      </w:r>
    </w:p>
    <w:p w:rsidR="00AA45EE" w:rsidRPr="00292B69" w:rsidRDefault="00AA45EE" w:rsidP="00292B69">
      <w:pPr>
        <w:widowControl w:val="0"/>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График отпусков обязателен как для работодателя, так и для работника.</w:t>
      </w:r>
    </w:p>
    <w:p w:rsidR="00AA45EE" w:rsidRPr="00292B69" w:rsidRDefault="00AA45EE" w:rsidP="00292B69">
      <w:pPr>
        <w:widowControl w:val="0"/>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 xml:space="preserve">О времени начала отпуска работник должен быть извещен под роспись не </w:t>
      </w:r>
      <w:r w:rsidR="00005FF8" w:rsidRPr="00292B69">
        <w:rPr>
          <w:rFonts w:ascii="Times New Roman" w:hAnsi="Times New Roman"/>
          <w:sz w:val="24"/>
          <w:szCs w:val="24"/>
        </w:rPr>
        <w:t>позднее,</w:t>
      </w:r>
      <w:r w:rsidRPr="00292B69">
        <w:rPr>
          <w:rFonts w:ascii="Times New Roman" w:hAnsi="Times New Roman"/>
          <w:sz w:val="24"/>
          <w:szCs w:val="24"/>
        </w:rPr>
        <w:t xml:space="preserve"> чем за две недели до его начала.</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5.21.Оплачиваемый отпуск должен предоставляться работнику ежегодно.</w:t>
      </w:r>
    </w:p>
    <w:p w:rsidR="00AA45EE" w:rsidRPr="00292B69" w:rsidRDefault="00AA45EE" w:rsidP="00292B69">
      <w:pPr>
        <w:widowControl w:val="0"/>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 xml:space="preserve">С учетом </w:t>
      </w:r>
      <w:hyperlink r:id="rId9" w:history="1">
        <w:r w:rsidRPr="00292B69">
          <w:rPr>
            <w:rFonts w:ascii="Times New Roman" w:hAnsi="Times New Roman"/>
            <w:sz w:val="24"/>
            <w:szCs w:val="24"/>
          </w:rPr>
          <w:t>статьи 124</w:t>
        </w:r>
      </w:hyperlink>
      <w:r w:rsidRPr="00292B69">
        <w:rPr>
          <w:rFonts w:ascii="Times New Roman" w:hAnsi="Times New Roman"/>
          <w:sz w:val="24"/>
          <w:szCs w:val="24"/>
        </w:rPr>
        <w:t xml:space="preserve"> Трудового кодекса Рос</w:t>
      </w:r>
      <w:r w:rsidR="009E13B7">
        <w:rPr>
          <w:rFonts w:ascii="Times New Roman" w:hAnsi="Times New Roman"/>
          <w:sz w:val="24"/>
          <w:szCs w:val="24"/>
        </w:rPr>
        <w:t xml:space="preserve">сийской Федерации запрещается не </w:t>
      </w:r>
      <w:r w:rsidRPr="00292B69">
        <w:rPr>
          <w:rFonts w:ascii="Times New Roman" w:hAnsi="Times New Roman"/>
          <w:sz w:val="24"/>
          <w:szCs w:val="24"/>
        </w:rPr>
        <w:t>предоставление ежегодного оплачиваемого отпуска в течение двух лет подряд, а также не</w:t>
      </w:r>
      <w:r w:rsidR="009E13B7">
        <w:rPr>
          <w:rFonts w:ascii="Times New Roman" w:hAnsi="Times New Roman"/>
          <w:sz w:val="24"/>
          <w:szCs w:val="24"/>
        </w:rPr>
        <w:t xml:space="preserve"> </w:t>
      </w:r>
      <w:r w:rsidRPr="00292B69">
        <w:rPr>
          <w:rFonts w:ascii="Times New Roman" w:hAnsi="Times New Roman"/>
          <w:sz w:val="24"/>
          <w:szCs w:val="24"/>
        </w:rPr>
        <w:t>предоставление ежегодного оплачиваемого отпуска работникам в возрасте до восемнадцати лет.</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lastRenderedPageBreak/>
        <w:t>5.22.Право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AA45EE" w:rsidRPr="00292B69" w:rsidRDefault="00AA45EE" w:rsidP="00292B69">
      <w:pPr>
        <w:widowControl w:val="0"/>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AA45EE" w:rsidRPr="00292B69" w:rsidRDefault="00AA45EE" w:rsidP="00292B69">
      <w:pPr>
        <w:pStyle w:val="a3"/>
        <w:widowControl w:val="0"/>
        <w:numPr>
          <w:ilvl w:val="0"/>
          <w:numId w:val="17"/>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женщинам – перед отпуском по беременности и родам или непосредственно после него;</w:t>
      </w:r>
    </w:p>
    <w:p w:rsidR="00AA45EE" w:rsidRPr="00292B69" w:rsidRDefault="00AA45EE" w:rsidP="00292B69">
      <w:pPr>
        <w:pStyle w:val="a3"/>
        <w:widowControl w:val="0"/>
        <w:numPr>
          <w:ilvl w:val="0"/>
          <w:numId w:val="17"/>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работникам в возрасте до 18 лет;</w:t>
      </w:r>
    </w:p>
    <w:p w:rsidR="00AA45EE" w:rsidRPr="00292B69" w:rsidRDefault="00AA45EE" w:rsidP="00292B69">
      <w:pPr>
        <w:pStyle w:val="a3"/>
        <w:widowControl w:val="0"/>
        <w:numPr>
          <w:ilvl w:val="0"/>
          <w:numId w:val="17"/>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работникам, усыновившим ребенка (детей) в возрасте до трех месяцев;</w:t>
      </w:r>
    </w:p>
    <w:p w:rsidR="00AA45EE" w:rsidRPr="00292B69" w:rsidRDefault="00AA45EE" w:rsidP="00292B69">
      <w:pPr>
        <w:pStyle w:val="a3"/>
        <w:widowControl w:val="0"/>
        <w:numPr>
          <w:ilvl w:val="0"/>
          <w:numId w:val="17"/>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в других случаях, предусмотренных федеральными законами.</w:t>
      </w:r>
    </w:p>
    <w:p w:rsidR="00AA45EE" w:rsidRPr="00292B69" w:rsidRDefault="00AA45EE" w:rsidP="00292B69">
      <w:pPr>
        <w:widowControl w:val="0"/>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5.23.По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5.24.Если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5.25.Ежегодный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A45EE" w:rsidRPr="00292B69" w:rsidRDefault="00AA45EE" w:rsidP="00292B69">
      <w:pPr>
        <w:pStyle w:val="a3"/>
        <w:widowControl w:val="0"/>
        <w:numPr>
          <w:ilvl w:val="0"/>
          <w:numId w:val="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временной нетрудоспособности работника;</w:t>
      </w:r>
    </w:p>
    <w:p w:rsidR="00AA45EE" w:rsidRPr="00292B69" w:rsidRDefault="00AA45EE" w:rsidP="00292B69">
      <w:pPr>
        <w:pStyle w:val="a3"/>
        <w:widowControl w:val="0"/>
        <w:numPr>
          <w:ilvl w:val="0"/>
          <w:numId w:val="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A45EE" w:rsidRPr="00292B69" w:rsidRDefault="00AA45EE" w:rsidP="00292B69">
      <w:pPr>
        <w:pStyle w:val="a3"/>
        <w:widowControl w:val="0"/>
        <w:numPr>
          <w:ilvl w:val="0"/>
          <w:numId w:val="6"/>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в других случаях, предусмотренных трудовым законодательством, локальными нормативными актами Учреждения.</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5.26.По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A45EE"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5.27.В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bookmarkStart w:id="7" w:name="_Toc364241473"/>
    </w:p>
    <w:p w:rsidR="00005FF8" w:rsidRPr="00292B69" w:rsidRDefault="00005FF8" w:rsidP="00292B69">
      <w:pPr>
        <w:pStyle w:val="a3"/>
        <w:widowControl w:val="0"/>
        <w:autoSpaceDE w:val="0"/>
        <w:autoSpaceDN w:val="0"/>
        <w:adjustRightInd w:val="0"/>
        <w:spacing w:after="0"/>
        <w:ind w:left="709"/>
        <w:jc w:val="both"/>
        <w:rPr>
          <w:rFonts w:ascii="Times New Roman" w:hAnsi="Times New Roman"/>
          <w:sz w:val="24"/>
          <w:szCs w:val="24"/>
        </w:rPr>
      </w:pPr>
    </w:p>
    <w:p w:rsidR="00AA45EE" w:rsidRDefault="00005FF8" w:rsidP="00C9662C">
      <w:pPr>
        <w:pStyle w:val="a3"/>
        <w:widowControl w:val="0"/>
        <w:autoSpaceDE w:val="0"/>
        <w:autoSpaceDN w:val="0"/>
        <w:adjustRightInd w:val="0"/>
        <w:spacing w:after="0"/>
        <w:ind w:left="709"/>
        <w:jc w:val="both"/>
        <w:outlineLvl w:val="1"/>
        <w:rPr>
          <w:rFonts w:ascii="Times New Roman" w:hAnsi="Times New Roman"/>
          <w:b/>
          <w:sz w:val="24"/>
          <w:szCs w:val="24"/>
        </w:rPr>
      </w:pPr>
      <w:r>
        <w:rPr>
          <w:rFonts w:ascii="Times New Roman" w:hAnsi="Times New Roman"/>
          <w:b/>
          <w:sz w:val="24"/>
          <w:szCs w:val="24"/>
        </w:rPr>
        <w:t xml:space="preserve">                                     </w:t>
      </w:r>
      <w:r w:rsidR="00C9662C">
        <w:rPr>
          <w:rFonts w:ascii="Times New Roman" w:hAnsi="Times New Roman"/>
          <w:b/>
          <w:sz w:val="24"/>
          <w:szCs w:val="24"/>
        </w:rPr>
        <w:t>6.</w:t>
      </w:r>
      <w:r>
        <w:rPr>
          <w:rFonts w:ascii="Times New Roman" w:hAnsi="Times New Roman"/>
          <w:b/>
          <w:sz w:val="24"/>
          <w:szCs w:val="24"/>
        </w:rPr>
        <w:t xml:space="preserve">    </w:t>
      </w:r>
      <w:r w:rsidR="00AA45EE" w:rsidRPr="00292B69">
        <w:rPr>
          <w:rFonts w:ascii="Times New Roman" w:hAnsi="Times New Roman"/>
          <w:b/>
          <w:sz w:val="24"/>
          <w:szCs w:val="24"/>
        </w:rPr>
        <w:t>Поощрения за труд</w:t>
      </w:r>
      <w:bookmarkEnd w:id="7"/>
    </w:p>
    <w:p w:rsidR="00005FF8" w:rsidRPr="00292B69" w:rsidRDefault="00005FF8" w:rsidP="00005FF8">
      <w:pPr>
        <w:pStyle w:val="a3"/>
        <w:widowControl w:val="0"/>
        <w:autoSpaceDE w:val="0"/>
        <w:autoSpaceDN w:val="0"/>
        <w:adjustRightInd w:val="0"/>
        <w:spacing w:after="0"/>
        <w:ind w:left="709"/>
        <w:jc w:val="both"/>
        <w:outlineLvl w:val="1"/>
        <w:rPr>
          <w:rFonts w:ascii="Times New Roman" w:hAnsi="Times New Roman"/>
          <w:b/>
          <w:sz w:val="24"/>
          <w:szCs w:val="24"/>
        </w:rPr>
      </w:pP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6.1.За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AA45EE" w:rsidRPr="00292B69" w:rsidRDefault="00AA45EE" w:rsidP="00292B69">
      <w:pPr>
        <w:pStyle w:val="a3"/>
        <w:widowControl w:val="0"/>
        <w:numPr>
          <w:ilvl w:val="0"/>
          <w:numId w:val="7"/>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объявление благодарности;</w:t>
      </w:r>
    </w:p>
    <w:p w:rsidR="00AA45EE" w:rsidRPr="00292B69" w:rsidRDefault="00AA45EE" w:rsidP="00292B69">
      <w:pPr>
        <w:pStyle w:val="a3"/>
        <w:widowControl w:val="0"/>
        <w:numPr>
          <w:ilvl w:val="0"/>
          <w:numId w:val="7"/>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выдача денежной премии;</w:t>
      </w:r>
    </w:p>
    <w:p w:rsidR="00AA45EE" w:rsidRPr="00292B69" w:rsidRDefault="00AA45EE" w:rsidP="00292B69">
      <w:pPr>
        <w:pStyle w:val="a3"/>
        <w:widowControl w:val="0"/>
        <w:numPr>
          <w:ilvl w:val="0"/>
          <w:numId w:val="7"/>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награждение ценным подарком;</w:t>
      </w:r>
    </w:p>
    <w:p w:rsidR="00AA45EE" w:rsidRPr="00292B69" w:rsidRDefault="00AA45EE" w:rsidP="00292B69">
      <w:pPr>
        <w:pStyle w:val="a3"/>
        <w:widowControl w:val="0"/>
        <w:numPr>
          <w:ilvl w:val="0"/>
          <w:numId w:val="7"/>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награждение почетной грамотой;</w:t>
      </w:r>
    </w:p>
    <w:p w:rsidR="00AA45EE" w:rsidRPr="00292B69" w:rsidRDefault="00AA45EE" w:rsidP="00292B69">
      <w:pPr>
        <w:pStyle w:val="a3"/>
        <w:widowControl w:val="0"/>
        <w:numPr>
          <w:ilvl w:val="0"/>
          <w:numId w:val="7"/>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другие виды поощрений.</w:t>
      </w:r>
    </w:p>
    <w:p w:rsidR="00AA45EE" w:rsidRPr="00292B69" w:rsidRDefault="00AA45EE" w:rsidP="00292B69">
      <w:pPr>
        <w:widowControl w:val="0"/>
        <w:tabs>
          <w:tab w:val="left" w:pos="142"/>
        </w:tabs>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В отношении работника могут применяться одновременно несколько видов поощрения.</w:t>
      </w:r>
    </w:p>
    <w:p w:rsidR="00AA45EE" w:rsidRPr="00292B69" w:rsidRDefault="00AA45EE" w:rsidP="00292B69">
      <w:pPr>
        <w:widowControl w:val="0"/>
        <w:tabs>
          <w:tab w:val="left" w:pos="142"/>
        </w:tabs>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 xml:space="preserve">Поощрения оформляются приказом (постановлением, распоряжением) </w:t>
      </w:r>
      <w:r w:rsidRPr="00292B69">
        <w:rPr>
          <w:rFonts w:ascii="Times New Roman" w:hAnsi="Times New Roman"/>
          <w:sz w:val="24"/>
          <w:szCs w:val="24"/>
        </w:rPr>
        <w:lastRenderedPageBreak/>
        <w:t>работодателя, сведения о поощрениях заносятся в трудовую книжку работника.</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 xml:space="preserve">6.2.Работники Учреждения могут представляться к награждению государственными наградами Российской Федерации и Ярославской области. </w:t>
      </w:r>
    </w:p>
    <w:p w:rsidR="00AA45EE" w:rsidRDefault="00005FF8" w:rsidP="00C9662C">
      <w:pPr>
        <w:pStyle w:val="a3"/>
        <w:widowControl w:val="0"/>
        <w:autoSpaceDE w:val="0"/>
        <w:autoSpaceDN w:val="0"/>
        <w:adjustRightInd w:val="0"/>
        <w:spacing w:after="0"/>
        <w:ind w:left="709"/>
        <w:jc w:val="both"/>
        <w:outlineLvl w:val="1"/>
        <w:rPr>
          <w:rFonts w:ascii="Times New Roman" w:hAnsi="Times New Roman"/>
          <w:b/>
          <w:sz w:val="24"/>
          <w:szCs w:val="24"/>
        </w:rPr>
      </w:pPr>
      <w:bookmarkStart w:id="8" w:name="_Toc364241474"/>
      <w:r>
        <w:rPr>
          <w:rFonts w:ascii="Times New Roman" w:hAnsi="Times New Roman"/>
          <w:b/>
          <w:sz w:val="24"/>
          <w:szCs w:val="24"/>
        </w:rPr>
        <w:t xml:space="preserve">                       </w:t>
      </w:r>
      <w:r w:rsidR="00C9662C">
        <w:rPr>
          <w:rFonts w:ascii="Times New Roman" w:hAnsi="Times New Roman"/>
          <w:b/>
          <w:sz w:val="24"/>
          <w:szCs w:val="24"/>
        </w:rPr>
        <w:t>7.</w:t>
      </w:r>
      <w:r>
        <w:rPr>
          <w:rFonts w:ascii="Times New Roman" w:hAnsi="Times New Roman"/>
          <w:b/>
          <w:sz w:val="24"/>
          <w:szCs w:val="24"/>
        </w:rPr>
        <w:t xml:space="preserve">      </w:t>
      </w:r>
      <w:r w:rsidR="00AA45EE" w:rsidRPr="00292B69">
        <w:rPr>
          <w:rFonts w:ascii="Times New Roman" w:hAnsi="Times New Roman"/>
          <w:b/>
          <w:sz w:val="24"/>
          <w:szCs w:val="24"/>
        </w:rPr>
        <w:t>Дисциплинарные взыскания</w:t>
      </w:r>
      <w:bookmarkEnd w:id="8"/>
    </w:p>
    <w:p w:rsidR="00005FF8" w:rsidRPr="00292B69" w:rsidRDefault="00005FF8" w:rsidP="00005FF8">
      <w:pPr>
        <w:pStyle w:val="a3"/>
        <w:widowControl w:val="0"/>
        <w:autoSpaceDE w:val="0"/>
        <w:autoSpaceDN w:val="0"/>
        <w:adjustRightInd w:val="0"/>
        <w:spacing w:after="0"/>
        <w:ind w:left="709"/>
        <w:jc w:val="both"/>
        <w:outlineLvl w:val="1"/>
        <w:rPr>
          <w:rFonts w:ascii="Times New Roman" w:hAnsi="Times New Roman"/>
          <w:b/>
          <w:sz w:val="24"/>
          <w:szCs w:val="24"/>
        </w:rPr>
      </w:pP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7.1.За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A45EE" w:rsidRPr="00292B69" w:rsidRDefault="00AA45EE" w:rsidP="00292B69">
      <w:pPr>
        <w:pStyle w:val="a3"/>
        <w:widowControl w:val="0"/>
        <w:numPr>
          <w:ilvl w:val="0"/>
          <w:numId w:val="18"/>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замечание;</w:t>
      </w:r>
    </w:p>
    <w:p w:rsidR="00AA45EE" w:rsidRPr="00292B69" w:rsidRDefault="00AA45EE" w:rsidP="00292B69">
      <w:pPr>
        <w:pStyle w:val="a3"/>
        <w:widowControl w:val="0"/>
        <w:numPr>
          <w:ilvl w:val="0"/>
          <w:numId w:val="18"/>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выговор;</w:t>
      </w:r>
    </w:p>
    <w:p w:rsidR="00AA45EE" w:rsidRPr="00292B69" w:rsidRDefault="00AA45EE" w:rsidP="00292B69">
      <w:pPr>
        <w:pStyle w:val="a3"/>
        <w:widowControl w:val="0"/>
        <w:numPr>
          <w:ilvl w:val="0"/>
          <w:numId w:val="18"/>
        </w:numPr>
        <w:autoSpaceDE w:val="0"/>
        <w:autoSpaceDN w:val="0"/>
        <w:adjustRightInd w:val="0"/>
        <w:spacing w:after="0"/>
        <w:ind w:left="709" w:hanging="425"/>
        <w:jc w:val="both"/>
        <w:rPr>
          <w:rFonts w:ascii="Times New Roman" w:hAnsi="Times New Roman"/>
          <w:sz w:val="24"/>
          <w:szCs w:val="24"/>
        </w:rPr>
      </w:pPr>
      <w:r w:rsidRPr="00292B69">
        <w:rPr>
          <w:rFonts w:ascii="Times New Roman" w:hAnsi="Times New Roman"/>
          <w:sz w:val="24"/>
          <w:szCs w:val="24"/>
        </w:rPr>
        <w:t>увольнение по соответствующим основаниям.</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7.2.При наложении дисциплинарного взыскания должны учитываться тяжесть совершенного проступка и обстоятельства, при которых он был совершен.</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7.3.До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AA45EE" w:rsidRPr="00292B69" w:rsidRDefault="00AA45EE" w:rsidP="00292B69">
      <w:pPr>
        <w:widowControl w:val="0"/>
        <w:tabs>
          <w:tab w:val="left" w:pos="142"/>
        </w:tabs>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Непредоставление работником объяснения не является препятствием для применения дисциплинарного взыскания.</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7.4.Дисциплинарное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A45EE" w:rsidRPr="00292B69" w:rsidRDefault="00AA45EE" w:rsidP="00292B69">
      <w:pPr>
        <w:widowControl w:val="0"/>
        <w:autoSpaceDE w:val="0"/>
        <w:autoSpaceDN w:val="0"/>
        <w:adjustRightInd w:val="0"/>
        <w:spacing w:after="0"/>
        <w:ind w:firstLine="709"/>
        <w:contextualSpacing/>
        <w:jc w:val="both"/>
        <w:rPr>
          <w:rFonts w:ascii="Times New Roman" w:hAnsi="Times New Roman"/>
          <w:sz w:val="24"/>
          <w:szCs w:val="24"/>
        </w:rPr>
      </w:pPr>
      <w:r w:rsidRPr="00292B69">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7.5.За каждый дисциплинарный проступок может быть применено только одно дисциплинарное взыскание.</w:t>
      </w:r>
    </w:p>
    <w:p w:rsidR="00AA45EE" w:rsidRPr="00292B69"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7.6.Приказ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AA45EE" w:rsidRDefault="00AA45EE" w:rsidP="00292B69">
      <w:pPr>
        <w:pStyle w:val="a3"/>
        <w:widowControl w:val="0"/>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7.7.Если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005FF8" w:rsidRPr="00292B69" w:rsidRDefault="00005FF8" w:rsidP="00292B69">
      <w:pPr>
        <w:pStyle w:val="a3"/>
        <w:widowControl w:val="0"/>
        <w:autoSpaceDE w:val="0"/>
        <w:autoSpaceDN w:val="0"/>
        <w:adjustRightInd w:val="0"/>
        <w:spacing w:after="0"/>
        <w:ind w:left="709"/>
        <w:jc w:val="both"/>
        <w:rPr>
          <w:rFonts w:ascii="Times New Roman" w:hAnsi="Times New Roman"/>
          <w:sz w:val="24"/>
          <w:szCs w:val="24"/>
        </w:rPr>
      </w:pPr>
    </w:p>
    <w:p w:rsidR="00AA45EE" w:rsidRDefault="00005FF8" w:rsidP="00C9662C">
      <w:pPr>
        <w:pStyle w:val="2"/>
        <w:keepLines/>
        <w:spacing w:before="0" w:after="0"/>
        <w:ind w:left="709"/>
        <w:contextualSpacing/>
        <w:rPr>
          <w:rFonts w:ascii="Times New Roman" w:hAnsi="Times New Roman"/>
          <w:i w:val="0"/>
          <w:sz w:val="24"/>
          <w:szCs w:val="24"/>
        </w:rPr>
      </w:pPr>
      <w:bookmarkStart w:id="9" w:name="_Toc364241475"/>
      <w:r>
        <w:rPr>
          <w:rFonts w:ascii="Times New Roman" w:hAnsi="Times New Roman"/>
          <w:i w:val="0"/>
          <w:sz w:val="24"/>
          <w:szCs w:val="24"/>
        </w:rPr>
        <w:t xml:space="preserve">              </w:t>
      </w:r>
      <w:r w:rsidR="00C9662C">
        <w:rPr>
          <w:rFonts w:ascii="Times New Roman" w:hAnsi="Times New Roman"/>
          <w:i w:val="0"/>
          <w:sz w:val="24"/>
          <w:szCs w:val="24"/>
        </w:rPr>
        <w:t>8.</w:t>
      </w:r>
      <w:r>
        <w:rPr>
          <w:rFonts w:ascii="Times New Roman" w:hAnsi="Times New Roman"/>
          <w:i w:val="0"/>
          <w:sz w:val="24"/>
          <w:szCs w:val="24"/>
        </w:rPr>
        <w:t xml:space="preserve">    </w:t>
      </w:r>
      <w:r w:rsidR="00AA45EE" w:rsidRPr="00292B69">
        <w:rPr>
          <w:rFonts w:ascii="Times New Roman" w:hAnsi="Times New Roman"/>
          <w:i w:val="0"/>
          <w:sz w:val="24"/>
          <w:szCs w:val="24"/>
        </w:rPr>
        <w:t>Ответственность работников Учреждения</w:t>
      </w:r>
      <w:bookmarkEnd w:id="9"/>
    </w:p>
    <w:p w:rsidR="00AA45EE" w:rsidRPr="00292B69" w:rsidRDefault="00AA45EE" w:rsidP="00292B69">
      <w:pPr>
        <w:pStyle w:val="a3"/>
        <w:widowControl w:val="0"/>
        <w:tabs>
          <w:tab w:val="left" w:pos="142"/>
        </w:tabs>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8.1.Учреждение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A45EE" w:rsidRPr="00292B69" w:rsidRDefault="00AA45EE" w:rsidP="00292B69">
      <w:pPr>
        <w:pStyle w:val="a3"/>
        <w:widowControl w:val="0"/>
        <w:tabs>
          <w:tab w:val="left" w:pos="142"/>
        </w:tabs>
        <w:autoSpaceDE w:val="0"/>
        <w:autoSpaceDN w:val="0"/>
        <w:adjustRightInd w:val="0"/>
        <w:spacing w:after="0"/>
        <w:ind w:left="709"/>
        <w:jc w:val="both"/>
        <w:rPr>
          <w:rFonts w:ascii="Times New Roman" w:hAnsi="Times New Roman"/>
          <w:sz w:val="24"/>
          <w:szCs w:val="24"/>
        </w:rPr>
      </w:pPr>
      <w:r w:rsidRPr="00292B69">
        <w:rPr>
          <w:rFonts w:ascii="Times New Roman" w:hAnsi="Times New Roman"/>
          <w:sz w:val="24"/>
          <w:szCs w:val="24"/>
        </w:rPr>
        <w:t>8.2.Ответственность педагогических работников устанавливаются статьёй 48 Федерального закона «Об образовании в Российской Федерации».</w:t>
      </w:r>
    </w:p>
    <w:p w:rsidR="00D92F4B" w:rsidRPr="00292B69" w:rsidRDefault="002D5544" w:rsidP="00292B69">
      <w:pPr>
        <w:pStyle w:val="a3"/>
        <w:widowControl w:val="0"/>
        <w:autoSpaceDE w:val="0"/>
        <w:autoSpaceDN w:val="0"/>
        <w:adjustRightInd w:val="0"/>
        <w:spacing w:after="0"/>
        <w:ind w:left="708"/>
        <w:jc w:val="both"/>
        <w:rPr>
          <w:rFonts w:ascii="Times New Roman" w:hAnsi="Times New Roman"/>
          <w:sz w:val="24"/>
          <w:szCs w:val="24"/>
        </w:rPr>
      </w:pPr>
      <w:r w:rsidRPr="00292B69">
        <w:rPr>
          <w:rFonts w:ascii="Times New Roman" w:hAnsi="Times New Roman"/>
          <w:sz w:val="24"/>
          <w:szCs w:val="24"/>
        </w:rPr>
        <w:t xml:space="preserve">8.3. </w:t>
      </w:r>
      <w:r w:rsidR="00D92F4B" w:rsidRPr="00292B69">
        <w:rPr>
          <w:rFonts w:ascii="Times New Roman" w:hAnsi="Times New Roman"/>
          <w:sz w:val="24"/>
          <w:szCs w:val="24"/>
        </w:rPr>
        <w:t>Работники образовательной организации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D92F4B" w:rsidRPr="00292B69" w:rsidRDefault="00D92F4B" w:rsidP="00292B69">
      <w:pPr>
        <w:pStyle w:val="a3"/>
        <w:widowControl w:val="0"/>
        <w:tabs>
          <w:tab w:val="left" w:pos="142"/>
        </w:tabs>
        <w:autoSpaceDE w:val="0"/>
        <w:autoSpaceDN w:val="0"/>
        <w:adjustRightInd w:val="0"/>
        <w:spacing w:after="0"/>
        <w:ind w:left="709"/>
        <w:jc w:val="both"/>
        <w:rPr>
          <w:rFonts w:ascii="Times New Roman" w:hAnsi="Times New Roman"/>
          <w:sz w:val="24"/>
          <w:szCs w:val="24"/>
        </w:rPr>
      </w:pPr>
    </w:p>
    <w:p w:rsidR="00D92F4B" w:rsidRPr="00292B69" w:rsidRDefault="00D92F4B" w:rsidP="00292B69">
      <w:pPr>
        <w:pStyle w:val="a3"/>
        <w:widowControl w:val="0"/>
        <w:tabs>
          <w:tab w:val="left" w:pos="142"/>
        </w:tabs>
        <w:autoSpaceDE w:val="0"/>
        <w:autoSpaceDN w:val="0"/>
        <w:adjustRightInd w:val="0"/>
        <w:spacing w:after="0"/>
        <w:ind w:left="709"/>
        <w:jc w:val="both"/>
        <w:rPr>
          <w:rFonts w:ascii="Times New Roman" w:hAnsi="Times New Roman"/>
          <w:sz w:val="24"/>
          <w:szCs w:val="24"/>
        </w:rPr>
      </w:pPr>
    </w:p>
    <w:sectPr w:rsidR="00D92F4B" w:rsidRPr="00292B69" w:rsidSect="00AA69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301"/>
    <w:multiLevelType w:val="hybridMultilevel"/>
    <w:tmpl w:val="827C6FA4"/>
    <w:lvl w:ilvl="0" w:tplc="ABFC7344">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9D273F2"/>
    <w:multiLevelType w:val="hybridMultilevel"/>
    <w:tmpl w:val="B7A0F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4859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E207A1"/>
    <w:multiLevelType w:val="hybridMultilevel"/>
    <w:tmpl w:val="3B8CDB82"/>
    <w:lvl w:ilvl="0" w:tplc="4322DE8C">
      <w:start w:val="1"/>
      <w:numFmt w:val="decimal"/>
      <w:lvlText w:val="%1."/>
      <w:lvlJc w:val="left"/>
      <w:pPr>
        <w:ind w:left="3693" w:hanging="360"/>
      </w:pPr>
      <w:rPr>
        <w:rFonts w:hint="default"/>
      </w:rPr>
    </w:lvl>
    <w:lvl w:ilvl="1" w:tplc="04190019" w:tentative="1">
      <w:start w:val="1"/>
      <w:numFmt w:val="lowerLetter"/>
      <w:lvlText w:val="%2."/>
      <w:lvlJc w:val="left"/>
      <w:pPr>
        <w:ind w:left="4413" w:hanging="360"/>
      </w:pPr>
    </w:lvl>
    <w:lvl w:ilvl="2" w:tplc="0419001B" w:tentative="1">
      <w:start w:val="1"/>
      <w:numFmt w:val="lowerRoman"/>
      <w:lvlText w:val="%3."/>
      <w:lvlJc w:val="right"/>
      <w:pPr>
        <w:ind w:left="5133" w:hanging="180"/>
      </w:pPr>
    </w:lvl>
    <w:lvl w:ilvl="3" w:tplc="0419000F" w:tentative="1">
      <w:start w:val="1"/>
      <w:numFmt w:val="decimal"/>
      <w:lvlText w:val="%4."/>
      <w:lvlJc w:val="left"/>
      <w:pPr>
        <w:ind w:left="5853" w:hanging="360"/>
      </w:pPr>
    </w:lvl>
    <w:lvl w:ilvl="4" w:tplc="04190019" w:tentative="1">
      <w:start w:val="1"/>
      <w:numFmt w:val="lowerLetter"/>
      <w:lvlText w:val="%5."/>
      <w:lvlJc w:val="left"/>
      <w:pPr>
        <w:ind w:left="6573" w:hanging="360"/>
      </w:pPr>
    </w:lvl>
    <w:lvl w:ilvl="5" w:tplc="0419001B" w:tentative="1">
      <w:start w:val="1"/>
      <w:numFmt w:val="lowerRoman"/>
      <w:lvlText w:val="%6."/>
      <w:lvlJc w:val="right"/>
      <w:pPr>
        <w:ind w:left="7293" w:hanging="180"/>
      </w:pPr>
    </w:lvl>
    <w:lvl w:ilvl="6" w:tplc="0419000F" w:tentative="1">
      <w:start w:val="1"/>
      <w:numFmt w:val="decimal"/>
      <w:lvlText w:val="%7."/>
      <w:lvlJc w:val="left"/>
      <w:pPr>
        <w:ind w:left="8013" w:hanging="360"/>
      </w:pPr>
    </w:lvl>
    <w:lvl w:ilvl="7" w:tplc="04190019" w:tentative="1">
      <w:start w:val="1"/>
      <w:numFmt w:val="lowerLetter"/>
      <w:lvlText w:val="%8."/>
      <w:lvlJc w:val="left"/>
      <w:pPr>
        <w:ind w:left="8733" w:hanging="360"/>
      </w:pPr>
    </w:lvl>
    <w:lvl w:ilvl="8" w:tplc="0419001B" w:tentative="1">
      <w:start w:val="1"/>
      <w:numFmt w:val="lowerRoman"/>
      <w:lvlText w:val="%9."/>
      <w:lvlJc w:val="right"/>
      <w:pPr>
        <w:ind w:left="9453" w:hanging="180"/>
      </w:pPr>
    </w:lvl>
  </w:abstractNum>
  <w:abstractNum w:abstractNumId="6">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E44F9A"/>
    <w:multiLevelType w:val="hybridMultilevel"/>
    <w:tmpl w:val="082260B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E11B8F"/>
    <w:multiLevelType w:val="hybridMultilevel"/>
    <w:tmpl w:val="94086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6B4213D"/>
    <w:multiLevelType w:val="hybridMultilevel"/>
    <w:tmpl w:val="3F68FC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B1D5E89"/>
    <w:multiLevelType w:val="hybridMultilevel"/>
    <w:tmpl w:val="9844EDE8"/>
    <w:lvl w:ilvl="0" w:tplc="B8565EFE">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10"/>
  </w:num>
  <w:num w:numId="2">
    <w:abstractNumId w:val="20"/>
  </w:num>
  <w:num w:numId="3">
    <w:abstractNumId w:val="12"/>
  </w:num>
  <w:num w:numId="4">
    <w:abstractNumId w:val="16"/>
  </w:num>
  <w:num w:numId="5">
    <w:abstractNumId w:val="17"/>
  </w:num>
  <w:num w:numId="6">
    <w:abstractNumId w:val="8"/>
  </w:num>
  <w:num w:numId="7">
    <w:abstractNumId w:val="11"/>
  </w:num>
  <w:num w:numId="8">
    <w:abstractNumId w:val="3"/>
  </w:num>
  <w:num w:numId="9">
    <w:abstractNumId w:val="19"/>
  </w:num>
  <w:num w:numId="10">
    <w:abstractNumId w:val="7"/>
  </w:num>
  <w:num w:numId="11">
    <w:abstractNumId w:val="21"/>
  </w:num>
  <w:num w:numId="12">
    <w:abstractNumId w:val="1"/>
  </w:num>
  <w:num w:numId="13">
    <w:abstractNumId w:val="9"/>
  </w:num>
  <w:num w:numId="14">
    <w:abstractNumId w:val="14"/>
  </w:num>
  <w:num w:numId="15">
    <w:abstractNumId w:val="15"/>
  </w:num>
  <w:num w:numId="16">
    <w:abstractNumId w:val="4"/>
  </w:num>
  <w:num w:numId="17">
    <w:abstractNumId w:val="2"/>
  </w:num>
  <w:num w:numId="18">
    <w:abstractNumId w:val="6"/>
  </w:num>
  <w:num w:numId="19">
    <w:abstractNumId w:val="18"/>
  </w:num>
  <w:num w:numId="20">
    <w:abstractNumId w:val="13"/>
  </w:num>
  <w:num w:numId="21">
    <w:abstractNumId w:val="0"/>
  </w:num>
  <w:num w:numId="22">
    <w:abstractNumId w:val="2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45EE"/>
    <w:rsid w:val="00003DCF"/>
    <w:rsid w:val="00005FF8"/>
    <w:rsid w:val="00026E83"/>
    <w:rsid w:val="0016140E"/>
    <w:rsid w:val="00292B69"/>
    <w:rsid w:val="002D5544"/>
    <w:rsid w:val="0037610F"/>
    <w:rsid w:val="00546501"/>
    <w:rsid w:val="00557492"/>
    <w:rsid w:val="00607798"/>
    <w:rsid w:val="009E13B7"/>
    <w:rsid w:val="00A64E51"/>
    <w:rsid w:val="00AA45EE"/>
    <w:rsid w:val="00AA6901"/>
    <w:rsid w:val="00B1072B"/>
    <w:rsid w:val="00C92925"/>
    <w:rsid w:val="00C9662C"/>
    <w:rsid w:val="00CD18E5"/>
    <w:rsid w:val="00D92F4B"/>
    <w:rsid w:val="00F86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EE"/>
    <w:pPr>
      <w:spacing w:line="240" w:lineRule="auto"/>
    </w:pPr>
    <w:rPr>
      <w:rFonts w:ascii="Calibri" w:eastAsia="Calibri" w:hAnsi="Calibri" w:cs="Times New Roman"/>
    </w:rPr>
  </w:style>
  <w:style w:type="paragraph" w:styleId="1">
    <w:name w:val="heading 1"/>
    <w:basedOn w:val="a"/>
    <w:next w:val="a"/>
    <w:link w:val="10"/>
    <w:uiPriority w:val="9"/>
    <w:qFormat/>
    <w:rsid w:val="00AA45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A45E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A45EE"/>
    <w:rPr>
      <w:rFonts w:ascii="Cambria" w:eastAsia="Times New Roman" w:hAnsi="Cambria" w:cs="Times New Roman"/>
      <w:b/>
      <w:bCs/>
      <w:i/>
      <w:iCs/>
      <w:sz w:val="28"/>
      <w:szCs w:val="28"/>
    </w:rPr>
  </w:style>
  <w:style w:type="paragraph" w:styleId="a3">
    <w:name w:val="List Paragraph"/>
    <w:basedOn w:val="a"/>
    <w:uiPriority w:val="34"/>
    <w:qFormat/>
    <w:rsid w:val="00AA45EE"/>
    <w:pPr>
      <w:ind w:left="720"/>
      <w:contextualSpacing/>
    </w:pPr>
  </w:style>
  <w:style w:type="character" w:customStyle="1" w:styleId="10">
    <w:name w:val="Заголовок 1 Знак"/>
    <w:basedOn w:val="a0"/>
    <w:link w:val="1"/>
    <w:uiPriority w:val="9"/>
    <w:rsid w:val="00AA45EE"/>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AA45EE"/>
    <w:pPr>
      <w:spacing w:line="276" w:lineRule="auto"/>
      <w:outlineLvl w:val="9"/>
    </w:pPr>
    <w:rPr>
      <w:rFonts w:ascii="Cambria" w:eastAsia="Times New Roman" w:hAnsi="Cambria" w:cs="Times New Roman"/>
      <w:color w:val="365F91"/>
      <w:lang w:eastAsia="ru-RU"/>
    </w:rPr>
  </w:style>
  <w:style w:type="paragraph" w:styleId="a5">
    <w:name w:val="No Spacing"/>
    <w:uiPriority w:val="1"/>
    <w:qFormat/>
    <w:rsid w:val="00AA45EE"/>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292B69"/>
    <w:pPr>
      <w:spacing w:after="0"/>
    </w:pPr>
    <w:rPr>
      <w:rFonts w:ascii="Tahoma" w:hAnsi="Tahoma" w:cs="Tahoma"/>
      <w:sz w:val="16"/>
      <w:szCs w:val="16"/>
    </w:rPr>
  </w:style>
  <w:style w:type="character" w:customStyle="1" w:styleId="a7">
    <w:name w:val="Текст выноски Знак"/>
    <w:basedOn w:val="a0"/>
    <w:link w:val="a6"/>
    <w:uiPriority w:val="99"/>
    <w:semiHidden/>
    <w:rsid w:val="00292B6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EE"/>
    <w:pPr>
      <w:spacing w:line="240" w:lineRule="auto"/>
    </w:pPr>
    <w:rPr>
      <w:rFonts w:ascii="Calibri" w:eastAsia="Calibri" w:hAnsi="Calibri" w:cs="Times New Roman"/>
    </w:rPr>
  </w:style>
  <w:style w:type="paragraph" w:styleId="1">
    <w:name w:val="heading 1"/>
    <w:basedOn w:val="a"/>
    <w:next w:val="a"/>
    <w:link w:val="10"/>
    <w:uiPriority w:val="9"/>
    <w:qFormat/>
    <w:rsid w:val="00AA45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A45E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A45EE"/>
    <w:rPr>
      <w:rFonts w:ascii="Cambria" w:eastAsia="Times New Roman" w:hAnsi="Cambria" w:cs="Times New Roman"/>
      <w:b/>
      <w:bCs/>
      <w:i/>
      <w:iCs/>
      <w:sz w:val="28"/>
      <w:szCs w:val="28"/>
    </w:rPr>
  </w:style>
  <w:style w:type="paragraph" w:styleId="a3">
    <w:name w:val="List Paragraph"/>
    <w:basedOn w:val="a"/>
    <w:uiPriority w:val="34"/>
    <w:qFormat/>
    <w:rsid w:val="00AA45EE"/>
    <w:pPr>
      <w:ind w:left="720"/>
      <w:contextualSpacing/>
    </w:pPr>
  </w:style>
  <w:style w:type="character" w:customStyle="1" w:styleId="10">
    <w:name w:val="Заголовок 1 Знак"/>
    <w:basedOn w:val="a0"/>
    <w:link w:val="1"/>
    <w:uiPriority w:val="9"/>
    <w:rsid w:val="00AA45EE"/>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AA45EE"/>
    <w:pPr>
      <w:spacing w:line="276" w:lineRule="auto"/>
      <w:outlineLvl w:val="9"/>
    </w:pPr>
    <w:rPr>
      <w:rFonts w:ascii="Cambria" w:eastAsia="Times New Roman" w:hAnsi="Cambria" w:cs="Times New Roman"/>
      <w:color w:val="365F91"/>
      <w:lang w:eastAsia="ru-RU"/>
    </w:rPr>
  </w:style>
  <w:style w:type="paragraph" w:styleId="a5">
    <w:name w:val="No Spacing"/>
    <w:uiPriority w:val="1"/>
    <w:qFormat/>
    <w:rsid w:val="00AA45EE"/>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292B69"/>
    <w:pPr>
      <w:spacing w:after="0"/>
    </w:pPr>
    <w:rPr>
      <w:rFonts w:ascii="Tahoma" w:hAnsi="Tahoma" w:cs="Tahoma"/>
      <w:sz w:val="16"/>
      <w:szCs w:val="16"/>
    </w:rPr>
  </w:style>
  <w:style w:type="character" w:customStyle="1" w:styleId="a7">
    <w:name w:val="Текст выноски Знак"/>
    <w:basedOn w:val="a0"/>
    <w:link w:val="a6"/>
    <w:uiPriority w:val="99"/>
    <w:semiHidden/>
    <w:rsid w:val="00292B6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83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3577E0A94CA960269FD21AF485AAEBD0DC01B06485FOFtEH" TargetMode="External"/><Relationship Id="rId3" Type="http://schemas.openxmlformats.org/officeDocument/2006/relationships/settings" Target="settings.xml"/><Relationship Id="rId7" Type="http://schemas.openxmlformats.org/officeDocument/2006/relationships/hyperlink" Target="consultantplus://offline/ref=467876044085528C12BB003D3C1C0CF8551796527B0A94CA960269FD21AF485AAEBD0DC01B054A59OFtD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67876044085528C12BB003D3C1C0CF8551796527B0A94CA960269FD21AF485AAEBD0DC01B064D5EOFtFH" TargetMode="External"/><Relationship Id="rId11" Type="http://schemas.openxmlformats.org/officeDocument/2006/relationships/theme" Target="theme/theme1.xml"/><Relationship Id="rId5" Type="http://schemas.openxmlformats.org/officeDocument/2006/relationships/hyperlink" Target="consultantplus://offline/ref=467876044085528C12BB003D3C1C0CF8551796527B0A94CA960269FD21AF485AAEBD0DC01B044C52OFtB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67876044085528C12BB003D3C1C0CF8551796527B0A94CA960269FD21AF485AAEBD0DC01B04475FOFt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5814</Words>
  <Characters>33146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7</cp:lastModifiedBy>
  <cp:revision>12</cp:revision>
  <cp:lastPrinted>2023-01-25T08:16:00Z</cp:lastPrinted>
  <dcterms:created xsi:type="dcterms:W3CDTF">2019-06-07T10:25:00Z</dcterms:created>
  <dcterms:modified xsi:type="dcterms:W3CDTF">2023-01-25T08:20:00Z</dcterms:modified>
</cp:coreProperties>
</file>