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73F" w:rsidRDefault="003D773F"/>
    <w:p w:rsidR="00E114F5" w:rsidRPr="000524D9" w:rsidRDefault="00E114F5" w:rsidP="00E114F5">
      <w:pPr>
        <w:pStyle w:val="2"/>
        <w:shd w:val="clear" w:color="auto" w:fill="auto"/>
        <w:spacing w:before="0" w:after="236" w:line="240" w:lineRule="auto"/>
        <w:ind w:left="20" w:right="20" w:firstLine="0"/>
        <w:jc w:val="center"/>
        <w:rPr>
          <w:b/>
          <w:sz w:val="24"/>
          <w:szCs w:val="24"/>
        </w:rPr>
      </w:pPr>
      <w:r w:rsidRPr="000524D9">
        <w:rPr>
          <w:b/>
          <w:sz w:val="24"/>
          <w:szCs w:val="24"/>
        </w:rPr>
        <w:t>План деятельности по введению молодого специалиста в профессию педагога: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80"/>
        <w:gridCol w:w="5460"/>
        <w:gridCol w:w="7376"/>
      </w:tblGrid>
      <w:tr w:rsidR="00E114F5" w:rsidTr="0063098B">
        <w:trPr>
          <w:trHeight w:val="537"/>
        </w:trPr>
        <w:tc>
          <w:tcPr>
            <w:tcW w:w="1880" w:type="dxa"/>
          </w:tcPr>
          <w:p w:rsidR="00E114F5" w:rsidRDefault="00E114F5" w:rsidP="0063098B">
            <w:pPr>
              <w:pStyle w:val="TableParagraph"/>
              <w:spacing w:line="265" w:lineRule="exact"/>
              <w:ind w:left="538" w:right="53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месяц</w:t>
            </w:r>
            <w:proofErr w:type="spellEnd"/>
          </w:p>
        </w:tc>
        <w:tc>
          <w:tcPr>
            <w:tcW w:w="5460" w:type="dxa"/>
          </w:tcPr>
          <w:p w:rsidR="00E114F5" w:rsidRDefault="00E114F5" w:rsidP="0063098B">
            <w:pPr>
              <w:pStyle w:val="TableParagraph"/>
              <w:spacing w:line="265" w:lineRule="exact"/>
              <w:ind w:left="1739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7376" w:type="dxa"/>
          </w:tcPr>
          <w:p w:rsidR="00E114F5" w:rsidRDefault="00E114F5" w:rsidP="0063098B">
            <w:pPr>
              <w:pStyle w:val="TableParagraph"/>
              <w:spacing w:line="262" w:lineRule="exact"/>
              <w:ind w:left="2733" w:right="27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>методы</w:t>
            </w:r>
          </w:p>
          <w:p w:rsidR="00E114F5" w:rsidRDefault="00E114F5" w:rsidP="0063098B">
            <w:pPr>
              <w:pStyle w:val="TableParagraph"/>
              <w:spacing w:line="256" w:lineRule="exact"/>
              <w:ind w:left="2733" w:right="27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работы</w:t>
            </w:r>
          </w:p>
        </w:tc>
      </w:tr>
      <w:tr w:rsidR="00E114F5" w:rsidTr="0063098B">
        <w:trPr>
          <w:trHeight w:val="1379"/>
        </w:trPr>
        <w:tc>
          <w:tcPr>
            <w:tcW w:w="1880" w:type="dxa"/>
            <w:vMerge w:val="restart"/>
          </w:tcPr>
          <w:p w:rsidR="00E114F5" w:rsidRDefault="00E114F5" w:rsidP="0063098B">
            <w:pPr>
              <w:pStyle w:val="TableParagraph"/>
              <w:spacing w:before="5"/>
              <w:ind w:left="0"/>
            </w:pPr>
          </w:p>
          <w:p w:rsidR="00E114F5" w:rsidRPr="008E5262" w:rsidRDefault="00E114F5" w:rsidP="0063098B">
            <w:pPr>
              <w:pStyle w:val="TableParagraph"/>
              <w:ind w:left="45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сентябрь</w:t>
            </w:r>
          </w:p>
        </w:tc>
        <w:tc>
          <w:tcPr>
            <w:tcW w:w="5460" w:type="dxa"/>
          </w:tcPr>
          <w:p w:rsidR="00E114F5" w:rsidRPr="000524D9" w:rsidRDefault="00E114F5" w:rsidP="0063098B">
            <w:pPr>
              <w:pStyle w:val="TableParagraph"/>
              <w:ind w:left="112" w:right="789"/>
              <w:rPr>
                <w:sz w:val="24"/>
                <w:lang w:val="ru-RU"/>
              </w:rPr>
            </w:pPr>
            <w:r w:rsidRPr="000524D9">
              <w:rPr>
                <w:sz w:val="24"/>
                <w:lang w:val="ru-RU"/>
              </w:rPr>
              <w:t>1.Знакомство с нормативно - правовой базо</w:t>
            </w:r>
            <w:r>
              <w:rPr>
                <w:sz w:val="24"/>
                <w:lang w:val="ru-RU"/>
              </w:rPr>
              <w:t xml:space="preserve">й учреждения </w:t>
            </w:r>
          </w:p>
        </w:tc>
        <w:tc>
          <w:tcPr>
            <w:tcW w:w="7376" w:type="dxa"/>
          </w:tcPr>
          <w:p w:rsidR="00E114F5" w:rsidRPr="000524D9" w:rsidRDefault="00E114F5" w:rsidP="0063098B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 w:rsidRPr="000524D9">
              <w:rPr>
                <w:sz w:val="24"/>
                <w:lang w:val="ru-RU"/>
              </w:rPr>
              <w:t>Изучение</w:t>
            </w:r>
            <w:r>
              <w:rPr>
                <w:sz w:val="24"/>
                <w:lang w:val="ru-RU"/>
              </w:rPr>
              <w:t xml:space="preserve"> </w:t>
            </w:r>
            <w:r w:rsidRPr="000524D9">
              <w:rPr>
                <w:sz w:val="24"/>
                <w:lang w:val="ru-RU"/>
              </w:rPr>
              <w:t>документов:</w:t>
            </w:r>
          </w:p>
          <w:p w:rsidR="00E114F5" w:rsidRPr="000524D9" w:rsidRDefault="00E114F5" w:rsidP="0063098B">
            <w:pPr>
              <w:pStyle w:val="TableParagraph"/>
              <w:spacing w:line="274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-Закон о</w:t>
            </w:r>
            <w:r w:rsidRPr="000524D9">
              <w:rPr>
                <w:sz w:val="24"/>
                <w:lang w:val="ru-RU"/>
              </w:rPr>
              <w:t>б</w:t>
            </w:r>
            <w:r>
              <w:rPr>
                <w:sz w:val="24"/>
                <w:lang w:val="ru-RU"/>
              </w:rPr>
              <w:t xml:space="preserve"> </w:t>
            </w:r>
            <w:r w:rsidRPr="000524D9">
              <w:rPr>
                <w:sz w:val="24"/>
                <w:lang w:val="ru-RU"/>
              </w:rPr>
              <w:t>образовании.</w:t>
            </w:r>
          </w:p>
          <w:p w:rsidR="00E114F5" w:rsidRDefault="00E114F5" w:rsidP="00E114F5">
            <w:pPr>
              <w:pStyle w:val="TableParagraph"/>
              <w:numPr>
                <w:ilvl w:val="0"/>
                <w:numId w:val="1"/>
              </w:numPr>
              <w:tabs>
                <w:tab w:val="left" w:pos="255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Конвенция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правах</w:t>
            </w:r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ребенка</w:t>
            </w:r>
            <w:proofErr w:type="spellEnd"/>
            <w:r>
              <w:rPr>
                <w:sz w:val="24"/>
              </w:rPr>
              <w:t>.</w:t>
            </w:r>
          </w:p>
          <w:p w:rsidR="00E114F5" w:rsidRDefault="00E114F5" w:rsidP="00E114F5">
            <w:pPr>
              <w:pStyle w:val="TableParagraph"/>
              <w:numPr>
                <w:ilvl w:val="0"/>
                <w:numId w:val="1"/>
              </w:numPr>
              <w:tabs>
                <w:tab w:val="left" w:pos="255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Устав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ДОУ.</w:t>
            </w:r>
          </w:p>
          <w:p w:rsidR="00E114F5" w:rsidRDefault="00E114F5" w:rsidP="00E114F5">
            <w:pPr>
              <w:pStyle w:val="TableParagraph"/>
              <w:numPr>
                <w:ilvl w:val="0"/>
                <w:numId w:val="1"/>
              </w:numPr>
              <w:tabs>
                <w:tab w:val="left" w:pos="255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Типовое</w:t>
            </w:r>
            <w:r>
              <w:rPr>
                <w:sz w:val="24"/>
                <w:lang w:val="ru-RU"/>
              </w:rPr>
              <w:t xml:space="preserve"> </w:t>
            </w:r>
            <w:proofErr w:type="gramStart"/>
            <w:r>
              <w:rPr>
                <w:sz w:val="24"/>
              </w:rPr>
              <w:t>положение</w:t>
            </w:r>
            <w:r>
              <w:rPr>
                <w:sz w:val="24"/>
                <w:lang w:val="ru-RU"/>
              </w:rPr>
              <w:t xml:space="preserve">  </w:t>
            </w:r>
            <w:r>
              <w:rPr>
                <w:sz w:val="24"/>
              </w:rPr>
              <w:t>ДОУ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E114F5" w:rsidTr="0063098B">
        <w:trPr>
          <w:trHeight w:val="551"/>
        </w:trPr>
        <w:tc>
          <w:tcPr>
            <w:tcW w:w="1880" w:type="dxa"/>
            <w:vMerge/>
          </w:tcPr>
          <w:p w:rsidR="00E114F5" w:rsidRDefault="00E114F5" w:rsidP="0063098B">
            <w:pPr>
              <w:rPr>
                <w:sz w:val="2"/>
                <w:szCs w:val="2"/>
              </w:rPr>
            </w:pPr>
          </w:p>
        </w:tc>
        <w:tc>
          <w:tcPr>
            <w:tcW w:w="5460" w:type="dxa"/>
          </w:tcPr>
          <w:p w:rsidR="00E114F5" w:rsidRDefault="00E114F5" w:rsidP="0063098B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2.Мониторингдетскогоразвития.</w:t>
            </w:r>
          </w:p>
        </w:tc>
        <w:tc>
          <w:tcPr>
            <w:tcW w:w="7376" w:type="dxa"/>
          </w:tcPr>
          <w:p w:rsidR="00E114F5" w:rsidRPr="000524D9" w:rsidRDefault="00E114F5" w:rsidP="0063098B">
            <w:pPr>
              <w:pStyle w:val="TableParagraph"/>
              <w:spacing w:line="228" w:lineRule="auto"/>
              <w:ind w:right="1050"/>
              <w:rPr>
                <w:sz w:val="24"/>
                <w:lang w:val="ru-RU"/>
              </w:rPr>
            </w:pPr>
            <w:r w:rsidRPr="000524D9">
              <w:rPr>
                <w:sz w:val="24"/>
                <w:lang w:val="ru-RU"/>
              </w:rPr>
              <w:t>Изучение видов мониторинга, форм его проведения, подбор</w:t>
            </w:r>
            <w:r>
              <w:rPr>
                <w:sz w:val="24"/>
                <w:lang w:val="ru-RU"/>
              </w:rPr>
              <w:t xml:space="preserve"> </w:t>
            </w:r>
            <w:r w:rsidRPr="000524D9">
              <w:rPr>
                <w:sz w:val="24"/>
                <w:lang w:val="ru-RU"/>
              </w:rPr>
              <w:t>диагностического</w:t>
            </w:r>
            <w:r>
              <w:rPr>
                <w:sz w:val="24"/>
                <w:lang w:val="ru-RU"/>
              </w:rPr>
              <w:t xml:space="preserve"> </w:t>
            </w:r>
            <w:r w:rsidRPr="000524D9">
              <w:rPr>
                <w:sz w:val="24"/>
                <w:lang w:val="ru-RU"/>
              </w:rPr>
              <w:t>материала.</w:t>
            </w:r>
          </w:p>
        </w:tc>
      </w:tr>
      <w:tr w:rsidR="00E114F5" w:rsidTr="0063098B">
        <w:trPr>
          <w:trHeight w:val="533"/>
        </w:trPr>
        <w:tc>
          <w:tcPr>
            <w:tcW w:w="1880" w:type="dxa"/>
            <w:vMerge/>
          </w:tcPr>
          <w:p w:rsidR="00E114F5" w:rsidRPr="000524D9" w:rsidRDefault="00E114F5" w:rsidP="0063098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460" w:type="dxa"/>
          </w:tcPr>
          <w:p w:rsidR="00E114F5" w:rsidRPr="000524D9" w:rsidRDefault="00E114F5" w:rsidP="0063098B">
            <w:pPr>
              <w:pStyle w:val="TableParagraph"/>
              <w:spacing w:line="262" w:lineRule="exact"/>
              <w:ind w:left="112" w:right="861"/>
              <w:rPr>
                <w:sz w:val="24"/>
                <w:lang w:val="ru-RU"/>
              </w:rPr>
            </w:pPr>
            <w:r w:rsidRPr="000524D9">
              <w:rPr>
                <w:sz w:val="24"/>
                <w:lang w:val="ru-RU"/>
              </w:rPr>
              <w:t xml:space="preserve">3. Помощь в планировании </w:t>
            </w:r>
            <w:proofErr w:type="spellStart"/>
            <w:r w:rsidRPr="000524D9">
              <w:rPr>
                <w:sz w:val="24"/>
                <w:lang w:val="ru-RU"/>
              </w:rPr>
              <w:t>воспитательно</w:t>
            </w:r>
            <w:proofErr w:type="spellEnd"/>
            <w:r w:rsidRPr="000524D9">
              <w:rPr>
                <w:sz w:val="24"/>
                <w:lang w:val="ru-RU"/>
              </w:rPr>
              <w:t xml:space="preserve"> </w:t>
            </w:r>
            <w:proofErr w:type="gramStart"/>
            <w:r w:rsidRPr="000524D9">
              <w:rPr>
                <w:sz w:val="24"/>
                <w:lang w:val="ru-RU"/>
              </w:rPr>
              <w:t>–о</w:t>
            </w:r>
            <w:proofErr w:type="gramEnd"/>
            <w:r w:rsidRPr="000524D9">
              <w:rPr>
                <w:sz w:val="24"/>
                <w:lang w:val="ru-RU"/>
              </w:rPr>
              <w:t>бразовательного</w:t>
            </w:r>
            <w:r>
              <w:rPr>
                <w:sz w:val="24"/>
                <w:lang w:val="ru-RU"/>
              </w:rPr>
              <w:t xml:space="preserve"> </w:t>
            </w:r>
            <w:r w:rsidRPr="000524D9">
              <w:rPr>
                <w:sz w:val="24"/>
                <w:lang w:val="ru-RU"/>
              </w:rPr>
              <w:t>процесса</w:t>
            </w:r>
            <w:r>
              <w:rPr>
                <w:sz w:val="24"/>
                <w:lang w:val="ru-RU"/>
              </w:rPr>
              <w:t xml:space="preserve"> </w:t>
            </w:r>
            <w:r w:rsidRPr="000524D9">
              <w:rPr>
                <w:sz w:val="24"/>
                <w:lang w:val="ru-RU"/>
              </w:rPr>
              <w:t>в</w:t>
            </w:r>
            <w:r>
              <w:rPr>
                <w:sz w:val="24"/>
                <w:lang w:val="ru-RU"/>
              </w:rPr>
              <w:t xml:space="preserve"> </w:t>
            </w:r>
            <w:r w:rsidRPr="000524D9">
              <w:rPr>
                <w:sz w:val="24"/>
                <w:lang w:val="ru-RU"/>
              </w:rPr>
              <w:t>ДОУ</w:t>
            </w:r>
          </w:p>
        </w:tc>
        <w:tc>
          <w:tcPr>
            <w:tcW w:w="7376" w:type="dxa"/>
          </w:tcPr>
          <w:p w:rsidR="00E114F5" w:rsidRPr="000524D9" w:rsidRDefault="00E114F5" w:rsidP="0063098B">
            <w:pPr>
              <w:pStyle w:val="TableParagraph"/>
              <w:spacing w:line="262" w:lineRule="exact"/>
              <w:ind w:left="175" w:hanging="60"/>
              <w:rPr>
                <w:sz w:val="24"/>
                <w:lang w:val="ru-RU"/>
              </w:rPr>
            </w:pPr>
            <w:r w:rsidRPr="000524D9">
              <w:rPr>
                <w:sz w:val="24"/>
                <w:lang w:val="ru-RU"/>
              </w:rPr>
              <w:t>Изучениевсехвидовпланировани</w:t>
            </w:r>
            <w:proofErr w:type="gramStart"/>
            <w:r w:rsidRPr="000524D9">
              <w:rPr>
                <w:sz w:val="24"/>
                <w:lang w:val="ru-RU"/>
              </w:rPr>
              <w:t>я(</w:t>
            </w:r>
            <w:proofErr w:type="gramEnd"/>
            <w:r w:rsidRPr="000524D9">
              <w:rPr>
                <w:sz w:val="24"/>
                <w:lang w:val="ru-RU"/>
              </w:rPr>
              <w:t>перспективного,ежедневного),подборпедагогическойлитературы.</w:t>
            </w:r>
          </w:p>
        </w:tc>
      </w:tr>
      <w:tr w:rsidR="00E114F5" w:rsidTr="0063098B">
        <w:trPr>
          <w:trHeight w:val="553"/>
        </w:trPr>
        <w:tc>
          <w:tcPr>
            <w:tcW w:w="1880" w:type="dxa"/>
            <w:vMerge/>
          </w:tcPr>
          <w:p w:rsidR="00E114F5" w:rsidRPr="000524D9" w:rsidRDefault="00E114F5" w:rsidP="0063098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460" w:type="dxa"/>
          </w:tcPr>
          <w:p w:rsidR="00E114F5" w:rsidRDefault="00E114F5" w:rsidP="0063098B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r>
              <w:rPr>
                <w:sz w:val="24"/>
              </w:rPr>
              <w:t>4. Проведение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родительского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собрания</w:t>
            </w:r>
          </w:p>
        </w:tc>
        <w:tc>
          <w:tcPr>
            <w:tcW w:w="7376" w:type="dxa"/>
          </w:tcPr>
          <w:p w:rsidR="00E114F5" w:rsidRPr="000524D9" w:rsidRDefault="00E114F5" w:rsidP="0063098B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0524D9">
              <w:rPr>
                <w:sz w:val="24"/>
                <w:lang w:val="ru-RU"/>
              </w:rPr>
              <w:t>Обсуждение</w:t>
            </w:r>
            <w:r>
              <w:rPr>
                <w:sz w:val="24"/>
                <w:lang w:val="ru-RU"/>
              </w:rPr>
              <w:t xml:space="preserve"> </w:t>
            </w:r>
            <w:r w:rsidRPr="000524D9">
              <w:rPr>
                <w:sz w:val="24"/>
                <w:lang w:val="ru-RU"/>
              </w:rPr>
              <w:t>возможных</w:t>
            </w:r>
            <w:r>
              <w:rPr>
                <w:sz w:val="24"/>
                <w:lang w:val="ru-RU"/>
              </w:rPr>
              <w:t xml:space="preserve"> </w:t>
            </w:r>
            <w:r w:rsidRPr="000524D9">
              <w:rPr>
                <w:sz w:val="24"/>
                <w:lang w:val="ru-RU"/>
              </w:rPr>
              <w:t>тем</w:t>
            </w:r>
            <w:r>
              <w:rPr>
                <w:sz w:val="24"/>
                <w:lang w:val="ru-RU"/>
              </w:rPr>
              <w:t xml:space="preserve"> </w:t>
            </w:r>
            <w:r w:rsidRPr="000524D9">
              <w:rPr>
                <w:sz w:val="24"/>
                <w:lang w:val="ru-RU"/>
              </w:rPr>
              <w:t>родительского</w:t>
            </w:r>
            <w:r>
              <w:rPr>
                <w:sz w:val="24"/>
                <w:lang w:val="ru-RU"/>
              </w:rPr>
              <w:t xml:space="preserve"> </w:t>
            </w:r>
            <w:r w:rsidRPr="000524D9">
              <w:rPr>
                <w:sz w:val="24"/>
                <w:lang w:val="ru-RU"/>
              </w:rPr>
              <w:t>собрания</w:t>
            </w:r>
            <w:r>
              <w:rPr>
                <w:sz w:val="24"/>
                <w:lang w:val="ru-RU"/>
              </w:rPr>
              <w:t xml:space="preserve"> </w:t>
            </w:r>
            <w:r w:rsidRPr="000524D9">
              <w:rPr>
                <w:sz w:val="24"/>
                <w:lang w:val="ru-RU"/>
              </w:rPr>
              <w:t>на</w:t>
            </w:r>
            <w:r>
              <w:rPr>
                <w:sz w:val="24"/>
                <w:lang w:val="ru-RU"/>
              </w:rPr>
              <w:t xml:space="preserve"> </w:t>
            </w:r>
            <w:r w:rsidRPr="000524D9">
              <w:rPr>
                <w:sz w:val="24"/>
                <w:lang w:val="ru-RU"/>
              </w:rPr>
              <w:t>начало</w:t>
            </w:r>
          </w:p>
          <w:p w:rsidR="00E114F5" w:rsidRPr="000524D9" w:rsidRDefault="00E114F5" w:rsidP="0063098B">
            <w:pPr>
              <w:pStyle w:val="TableParagraph"/>
              <w:spacing w:line="268" w:lineRule="exact"/>
              <w:ind w:right="533"/>
              <w:rPr>
                <w:sz w:val="24"/>
                <w:lang w:val="ru-RU"/>
              </w:rPr>
            </w:pPr>
            <w:r w:rsidRPr="000524D9">
              <w:rPr>
                <w:sz w:val="24"/>
                <w:lang w:val="ru-RU"/>
              </w:rPr>
              <w:t>учебного года, просмотр и участие молодого специалиста в</w:t>
            </w:r>
            <w:r>
              <w:rPr>
                <w:sz w:val="24"/>
                <w:lang w:val="ru-RU"/>
              </w:rPr>
              <w:t xml:space="preserve"> </w:t>
            </w:r>
            <w:r w:rsidRPr="000524D9">
              <w:rPr>
                <w:sz w:val="24"/>
                <w:lang w:val="ru-RU"/>
              </w:rPr>
              <w:t>подготовке.</w:t>
            </w:r>
          </w:p>
        </w:tc>
      </w:tr>
      <w:tr w:rsidR="00E114F5" w:rsidTr="0063098B">
        <w:trPr>
          <w:trHeight w:val="553"/>
        </w:trPr>
        <w:tc>
          <w:tcPr>
            <w:tcW w:w="1880" w:type="dxa"/>
            <w:vMerge/>
          </w:tcPr>
          <w:p w:rsidR="00E114F5" w:rsidRPr="000524D9" w:rsidRDefault="00E114F5" w:rsidP="0063098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460" w:type="dxa"/>
          </w:tcPr>
          <w:p w:rsidR="00E114F5" w:rsidRPr="000524D9" w:rsidRDefault="00E114F5" w:rsidP="0063098B">
            <w:pPr>
              <w:pStyle w:val="TableParagraph"/>
              <w:spacing w:line="270" w:lineRule="exact"/>
              <w:ind w:left="0"/>
              <w:rPr>
                <w:sz w:val="24"/>
                <w:lang w:val="ru-RU"/>
              </w:rPr>
            </w:pPr>
            <w:r w:rsidRPr="000524D9">
              <w:rPr>
                <w:sz w:val="24"/>
                <w:lang w:val="ru-RU"/>
              </w:rPr>
              <w:t xml:space="preserve"> 5. Подготовка конспекта к открытому занятию.</w:t>
            </w:r>
          </w:p>
        </w:tc>
        <w:tc>
          <w:tcPr>
            <w:tcW w:w="7376" w:type="dxa"/>
          </w:tcPr>
          <w:p w:rsidR="00E114F5" w:rsidRPr="000524D9" w:rsidRDefault="00E114F5" w:rsidP="0063098B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0524D9">
              <w:rPr>
                <w:sz w:val="24"/>
                <w:lang w:val="ru-RU"/>
              </w:rPr>
              <w:t>Написание конспекта к открытому занятию, знакомство со структурой конспекта, соответствие возрасту.</w:t>
            </w:r>
          </w:p>
        </w:tc>
      </w:tr>
      <w:tr w:rsidR="00E114F5" w:rsidTr="0063098B">
        <w:trPr>
          <w:trHeight w:val="551"/>
        </w:trPr>
        <w:tc>
          <w:tcPr>
            <w:tcW w:w="1880" w:type="dxa"/>
            <w:vMerge w:val="restart"/>
          </w:tcPr>
          <w:p w:rsidR="00E114F5" w:rsidRPr="000524D9" w:rsidRDefault="00E114F5" w:rsidP="0063098B">
            <w:pPr>
              <w:pStyle w:val="TableParagraph"/>
              <w:spacing w:before="7"/>
              <w:ind w:left="0"/>
              <w:rPr>
                <w:lang w:val="ru-RU"/>
              </w:rPr>
            </w:pPr>
          </w:p>
          <w:p w:rsidR="00E114F5" w:rsidRDefault="00E114F5" w:rsidP="0063098B">
            <w:pPr>
              <w:pStyle w:val="TableParagraph"/>
              <w:ind w:left="506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</w:p>
        </w:tc>
        <w:tc>
          <w:tcPr>
            <w:tcW w:w="5460" w:type="dxa"/>
          </w:tcPr>
          <w:p w:rsidR="00E114F5" w:rsidRDefault="00E114F5" w:rsidP="0063098B">
            <w:pPr>
              <w:pStyle w:val="TableParagraph"/>
              <w:spacing w:line="266" w:lineRule="exact"/>
              <w:ind w:left="112" w:right="198"/>
              <w:rPr>
                <w:sz w:val="24"/>
              </w:rPr>
            </w:pPr>
            <w:r>
              <w:rPr>
                <w:sz w:val="24"/>
              </w:rPr>
              <w:t>1.Проведение открытого</w:t>
            </w:r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занятия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76" w:type="dxa"/>
          </w:tcPr>
          <w:p w:rsidR="00E114F5" w:rsidRPr="000524D9" w:rsidRDefault="00E114F5" w:rsidP="0063098B">
            <w:pPr>
              <w:pStyle w:val="TableParagraph"/>
              <w:spacing w:before="3" w:line="228" w:lineRule="auto"/>
              <w:ind w:right="79"/>
              <w:rPr>
                <w:sz w:val="24"/>
                <w:lang w:val="ru-RU"/>
              </w:rPr>
            </w:pPr>
            <w:r w:rsidRPr="000524D9">
              <w:rPr>
                <w:sz w:val="24"/>
                <w:lang w:val="ru-RU"/>
              </w:rPr>
              <w:t>Участие в подготовке открытого занятия, просмотр и обратная связь.</w:t>
            </w:r>
          </w:p>
        </w:tc>
      </w:tr>
      <w:tr w:rsidR="00E114F5" w:rsidTr="0063098B">
        <w:trPr>
          <w:trHeight w:val="597"/>
        </w:trPr>
        <w:tc>
          <w:tcPr>
            <w:tcW w:w="1880" w:type="dxa"/>
            <w:vMerge/>
            <w:tcBorders>
              <w:top w:val="nil"/>
            </w:tcBorders>
          </w:tcPr>
          <w:p w:rsidR="00E114F5" w:rsidRPr="000524D9" w:rsidRDefault="00E114F5" w:rsidP="0063098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460" w:type="dxa"/>
          </w:tcPr>
          <w:p w:rsidR="00E114F5" w:rsidRPr="000524D9" w:rsidRDefault="00E114F5" w:rsidP="0063098B">
            <w:pPr>
              <w:pStyle w:val="TableParagraph"/>
              <w:spacing w:line="235" w:lineRule="auto"/>
              <w:ind w:left="112" w:right="744"/>
              <w:rPr>
                <w:sz w:val="24"/>
                <w:lang w:val="ru-RU"/>
              </w:rPr>
            </w:pPr>
            <w:r w:rsidRPr="000524D9">
              <w:rPr>
                <w:sz w:val="24"/>
                <w:lang w:val="ru-RU"/>
              </w:rPr>
              <w:t>3 Виды и организация режимных моментов в</w:t>
            </w:r>
            <w:r>
              <w:rPr>
                <w:sz w:val="24"/>
                <w:lang w:val="ru-RU"/>
              </w:rPr>
              <w:t xml:space="preserve"> </w:t>
            </w:r>
            <w:r w:rsidRPr="000524D9">
              <w:rPr>
                <w:sz w:val="24"/>
                <w:lang w:val="ru-RU"/>
              </w:rPr>
              <w:t>детском</w:t>
            </w:r>
            <w:r>
              <w:rPr>
                <w:sz w:val="24"/>
                <w:lang w:val="ru-RU"/>
              </w:rPr>
              <w:t xml:space="preserve"> </w:t>
            </w:r>
            <w:r w:rsidRPr="000524D9">
              <w:rPr>
                <w:sz w:val="24"/>
                <w:lang w:val="ru-RU"/>
              </w:rPr>
              <w:t>саду.</w:t>
            </w:r>
          </w:p>
        </w:tc>
        <w:tc>
          <w:tcPr>
            <w:tcW w:w="7376" w:type="dxa"/>
          </w:tcPr>
          <w:p w:rsidR="00E114F5" w:rsidRPr="000524D9" w:rsidRDefault="00E114F5" w:rsidP="0063098B">
            <w:pPr>
              <w:pStyle w:val="TableParagraph"/>
              <w:spacing w:line="230" w:lineRule="auto"/>
              <w:ind w:right="404"/>
              <w:rPr>
                <w:sz w:val="24"/>
                <w:lang w:val="ru-RU"/>
              </w:rPr>
            </w:pPr>
            <w:r w:rsidRPr="000524D9">
              <w:rPr>
                <w:sz w:val="24"/>
                <w:lang w:val="ru-RU"/>
              </w:rPr>
              <w:t>Просмотрмолодымспециалистомрежимныхмоментов</w:t>
            </w:r>
            <w:proofErr w:type="gramStart"/>
            <w:r w:rsidRPr="000524D9">
              <w:rPr>
                <w:sz w:val="24"/>
                <w:lang w:val="ru-RU"/>
              </w:rPr>
              <w:t>,о</w:t>
            </w:r>
            <w:proofErr w:type="gramEnd"/>
            <w:r w:rsidRPr="000524D9">
              <w:rPr>
                <w:sz w:val="24"/>
                <w:lang w:val="ru-RU"/>
              </w:rPr>
              <w:t>тветынавопросымолодого специалиста.</w:t>
            </w:r>
          </w:p>
        </w:tc>
      </w:tr>
      <w:tr w:rsidR="00E114F5" w:rsidTr="0063098B">
        <w:trPr>
          <w:trHeight w:val="551"/>
        </w:trPr>
        <w:tc>
          <w:tcPr>
            <w:tcW w:w="1880" w:type="dxa"/>
            <w:vMerge/>
            <w:tcBorders>
              <w:top w:val="nil"/>
            </w:tcBorders>
          </w:tcPr>
          <w:p w:rsidR="00E114F5" w:rsidRPr="000524D9" w:rsidRDefault="00E114F5" w:rsidP="0063098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460" w:type="dxa"/>
          </w:tcPr>
          <w:p w:rsidR="00E114F5" w:rsidRPr="000524D9" w:rsidRDefault="00E114F5" w:rsidP="0063098B">
            <w:pPr>
              <w:pStyle w:val="TableParagraph"/>
              <w:spacing w:line="265" w:lineRule="exact"/>
              <w:ind w:left="112"/>
              <w:rPr>
                <w:sz w:val="24"/>
                <w:lang w:val="ru-RU"/>
              </w:rPr>
            </w:pPr>
            <w:r w:rsidRPr="000524D9">
              <w:rPr>
                <w:sz w:val="24"/>
                <w:lang w:val="ru-RU"/>
              </w:rPr>
              <w:t>4.Методикапроведенияпраздниковвдетскомсаду.</w:t>
            </w:r>
          </w:p>
        </w:tc>
        <w:tc>
          <w:tcPr>
            <w:tcW w:w="7376" w:type="dxa"/>
          </w:tcPr>
          <w:p w:rsidR="00E114F5" w:rsidRPr="000524D9" w:rsidRDefault="00E114F5" w:rsidP="0063098B">
            <w:pPr>
              <w:pStyle w:val="TableParagraph"/>
              <w:spacing w:line="230" w:lineRule="auto"/>
              <w:ind w:right="132"/>
              <w:rPr>
                <w:sz w:val="24"/>
                <w:lang w:val="ru-RU"/>
              </w:rPr>
            </w:pPr>
            <w:r w:rsidRPr="000524D9">
              <w:rPr>
                <w:sz w:val="24"/>
                <w:lang w:val="ru-RU"/>
              </w:rPr>
              <w:t>Участие в подготовке к осеннему празднику, просмотр мероприятия,</w:t>
            </w:r>
            <w:r>
              <w:rPr>
                <w:sz w:val="24"/>
                <w:lang w:val="ru-RU"/>
              </w:rPr>
              <w:t xml:space="preserve"> </w:t>
            </w:r>
            <w:r w:rsidRPr="000524D9">
              <w:rPr>
                <w:sz w:val="24"/>
                <w:lang w:val="ru-RU"/>
              </w:rPr>
              <w:t>обсуждение.</w:t>
            </w:r>
          </w:p>
        </w:tc>
      </w:tr>
      <w:tr w:rsidR="00E114F5" w:rsidTr="0063098B">
        <w:trPr>
          <w:trHeight w:val="602"/>
        </w:trPr>
        <w:tc>
          <w:tcPr>
            <w:tcW w:w="1880" w:type="dxa"/>
            <w:vMerge w:val="restart"/>
          </w:tcPr>
          <w:p w:rsidR="00E114F5" w:rsidRPr="000524D9" w:rsidRDefault="00E114F5" w:rsidP="0063098B">
            <w:pPr>
              <w:pStyle w:val="TableParagraph"/>
              <w:spacing w:before="7"/>
              <w:ind w:left="0"/>
              <w:rPr>
                <w:lang w:val="ru-RU"/>
              </w:rPr>
            </w:pPr>
          </w:p>
          <w:p w:rsidR="00E114F5" w:rsidRDefault="00E114F5" w:rsidP="0063098B">
            <w:pPr>
              <w:pStyle w:val="TableParagraph"/>
              <w:ind w:left="554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</w:p>
        </w:tc>
        <w:tc>
          <w:tcPr>
            <w:tcW w:w="5460" w:type="dxa"/>
          </w:tcPr>
          <w:p w:rsidR="00E114F5" w:rsidRDefault="00E114F5" w:rsidP="0063098B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3.Проектнаядеятельностьдошкольников.</w:t>
            </w:r>
          </w:p>
        </w:tc>
        <w:tc>
          <w:tcPr>
            <w:tcW w:w="7376" w:type="dxa"/>
          </w:tcPr>
          <w:p w:rsidR="00E114F5" w:rsidRPr="000524D9" w:rsidRDefault="00E114F5" w:rsidP="0063098B">
            <w:pPr>
              <w:pStyle w:val="TableParagraph"/>
              <w:ind w:right="525"/>
              <w:rPr>
                <w:sz w:val="24"/>
                <w:lang w:val="ru-RU"/>
              </w:rPr>
            </w:pPr>
            <w:r w:rsidRPr="000524D9">
              <w:rPr>
                <w:sz w:val="24"/>
                <w:lang w:val="ru-RU"/>
              </w:rPr>
              <w:t>Подготовка проекта совместного с родителями, помощь в</w:t>
            </w:r>
            <w:r>
              <w:rPr>
                <w:sz w:val="24"/>
                <w:lang w:val="ru-RU"/>
              </w:rPr>
              <w:t xml:space="preserve"> </w:t>
            </w:r>
            <w:r w:rsidRPr="000524D9">
              <w:rPr>
                <w:sz w:val="24"/>
                <w:lang w:val="ru-RU"/>
              </w:rPr>
              <w:t>выборе</w:t>
            </w:r>
            <w:r>
              <w:rPr>
                <w:sz w:val="24"/>
                <w:lang w:val="ru-RU"/>
              </w:rPr>
              <w:t xml:space="preserve"> </w:t>
            </w:r>
            <w:r w:rsidRPr="000524D9">
              <w:rPr>
                <w:sz w:val="24"/>
                <w:lang w:val="ru-RU"/>
              </w:rPr>
              <w:t>форм</w:t>
            </w:r>
            <w:r>
              <w:rPr>
                <w:sz w:val="24"/>
                <w:lang w:val="ru-RU"/>
              </w:rPr>
              <w:t xml:space="preserve"> </w:t>
            </w:r>
            <w:r w:rsidRPr="000524D9">
              <w:rPr>
                <w:sz w:val="24"/>
                <w:lang w:val="ru-RU"/>
              </w:rPr>
              <w:t>и</w:t>
            </w:r>
            <w:r>
              <w:rPr>
                <w:sz w:val="24"/>
                <w:lang w:val="ru-RU"/>
              </w:rPr>
              <w:t xml:space="preserve"> </w:t>
            </w:r>
            <w:r w:rsidRPr="000524D9">
              <w:rPr>
                <w:sz w:val="24"/>
                <w:lang w:val="ru-RU"/>
              </w:rPr>
              <w:t xml:space="preserve"> методов работы</w:t>
            </w:r>
          </w:p>
        </w:tc>
      </w:tr>
      <w:tr w:rsidR="00E114F5" w:rsidTr="0063098B">
        <w:trPr>
          <w:trHeight w:val="801"/>
        </w:trPr>
        <w:tc>
          <w:tcPr>
            <w:tcW w:w="1880" w:type="dxa"/>
            <w:vMerge/>
            <w:tcBorders>
              <w:top w:val="nil"/>
            </w:tcBorders>
          </w:tcPr>
          <w:p w:rsidR="00E114F5" w:rsidRPr="000524D9" w:rsidRDefault="00E114F5" w:rsidP="0063098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460" w:type="dxa"/>
          </w:tcPr>
          <w:p w:rsidR="00E114F5" w:rsidRPr="000524D9" w:rsidRDefault="00E114F5" w:rsidP="0063098B">
            <w:pPr>
              <w:pStyle w:val="TableParagraph"/>
              <w:spacing w:line="230" w:lineRule="auto"/>
              <w:ind w:left="112" w:right="100"/>
              <w:rPr>
                <w:sz w:val="24"/>
                <w:lang w:val="ru-RU"/>
              </w:rPr>
            </w:pPr>
            <w:r w:rsidRPr="000524D9">
              <w:rPr>
                <w:sz w:val="24"/>
                <w:lang w:val="ru-RU"/>
              </w:rPr>
              <w:t>2.Формы работы по физическому развитию детей и</w:t>
            </w:r>
            <w:r>
              <w:rPr>
                <w:sz w:val="24"/>
                <w:lang w:val="ru-RU"/>
              </w:rPr>
              <w:t xml:space="preserve"> </w:t>
            </w:r>
            <w:r w:rsidRPr="000524D9">
              <w:rPr>
                <w:sz w:val="24"/>
                <w:lang w:val="ru-RU"/>
              </w:rPr>
              <w:t>укреплению здоровья.</w:t>
            </w:r>
          </w:p>
        </w:tc>
        <w:tc>
          <w:tcPr>
            <w:tcW w:w="7376" w:type="dxa"/>
          </w:tcPr>
          <w:p w:rsidR="00E114F5" w:rsidRPr="000524D9" w:rsidRDefault="00E114F5" w:rsidP="0063098B">
            <w:pPr>
              <w:pStyle w:val="TableParagraph"/>
              <w:spacing w:line="232" w:lineRule="auto"/>
              <w:ind w:right="560"/>
              <w:rPr>
                <w:sz w:val="24"/>
                <w:lang w:val="ru-RU"/>
              </w:rPr>
            </w:pPr>
            <w:r w:rsidRPr="000524D9">
              <w:rPr>
                <w:sz w:val="24"/>
                <w:lang w:val="ru-RU"/>
              </w:rPr>
              <w:t>Консультация, посещение наставником физкультурного занятия,</w:t>
            </w:r>
            <w:r>
              <w:rPr>
                <w:sz w:val="24"/>
                <w:lang w:val="ru-RU"/>
              </w:rPr>
              <w:t xml:space="preserve"> </w:t>
            </w:r>
            <w:r w:rsidRPr="000524D9">
              <w:rPr>
                <w:sz w:val="24"/>
                <w:lang w:val="ru-RU"/>
              </w:rPr>
              <w:t>анализ</w:t>
            </w:r>
            <w:r>
              <w:rPr>
                <w:sz w:val="24"/>
                <w:lang w:val="ru-RU"/>
              </w:rPr>
              <w:t xml:space="preserve"> </w:t>
            </w:r>
            <w:r w:rsidRPr="000524D9">
              <w:rPr>
                <w:sz w:val="24"/>
                <w:lang w:val="ru-RU"/>
              </w:rPr>
              <w:t>деятельности молодого</w:t>
            </w:r>
            <w:r>
              <w:rPr>
                <w:sz w:val="24"/>
                <w:lang w:val="ru-RU"/>
              </w:rPr>
              <w:t xml:space="preserve"> </w:t>
            </w:r>
            <w:r w:rsidRPr="000524D9">
              <w:rPr>
                <w:sz w:val="24"/>
                <w:lang w:val="ru-RU"/>
              </w:rPr>
              <w:t>специалиста,</w:t>
            </w:r>
            <w:r>
              <w:rPr>
                <w:sz w:val="24"/>
                <w:lang w:val="ru-RU"/>
              </w:rPr>
              <w:t xml:space="preserve"> </w:t>
            </w:r>
            <w:r w:rsidRPr="000524D9">
              <w:rPr>
                <w:sz w:val="24"/>
                <w:lang w:val="ru-RU"/>
              </w:rPr>
              <w:t>подбор</w:t>
            </w:r>
          </w:p>
          <w:p w:rsidR="00E114F5" w:rsidRDefault="00E114F5" w:rsidP="0063098B">
            <w:pPr>
              <w:pStyle w:val="TableParagraph"/>
              <w:spacing w:line="250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литературы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</w:tr>
      <w:tr w:rsidR="00E114F5" w:rsidTr="0063098B">
        <w:trPr>
          <w:trHeight w:val="549"/>
        </w:trPr>
        <w:tc>
          <w:tcPr>
            <w:tcW w:w="1880" w:type="dxa"/>
            <w:vMerge/>
            <w:tcBorders>
              <w:top w:val="nil"/>
            </w:tcBorders>
          </w:tcPr>
          <w:p w:rsidR="00E114F5" w:rsidRDefault="00E114F5" w:rsidP="0063098B">
            <w:pPr>
              <w:rPr>
                <w:sz w:val="2"/>
                <w:szCs w:val="2"/>
              </w:rPr>
            </w:pPr>
          </w:p>
        </w:tc>
        <w:tc>
          <w:tcPr>
            <w:tcW w:w="5460" w:type="dxa"/>
          </w:tcPr>
          <w:p w:rsidR="00E114F5" w:rsidRPr="000524D9" w:rsidRDefault="00E114F5" w:rsidP="0063098B">
            <w:pPr>
              <w:pStyle w:val="TableParagraph"/>
              <w:spacing w:before="1" w:line="228" w:lineRule="auto"/>
              <w:ind w:left="112" w:right="162"/>
              <w:rPr>
                <w:sz w:val="24"/>
                <w:lang w:val="ru-RU"/>
              </w:rPr>
            </w:pPr>
            <w:r w:rsidRPr="000524D9">
              <w:rPr>
                <w:sz w:val="24"/>
                <w:lang w:val="ru-RU"/>
              </w:rPr>
              <w:t>3.Конфликтныеситуациимеждудетьмииспособыихустранения.</w:t>
            </w:r>
          </w:p>
        </w:tc>
        <w:tc>
          <w:tcPr>
            <w:tcW w:w="7376" w:type="dxa"/>
          </w:tcPr>
          <w:p w:rsidR="00E114F5" w:rsidRPr="000524D9" w:rsidRDefault="00E114F5" w:rsidP="0063098B">
            <w:pPr>
              <w:pStyle w:val="TableParagraph"/>
              <w:spacing w:line="266" w:lineRule="exact"/>
              <w:rPr>
                <w:sz w:val="24"/>
                <w:lang w:val="ru-RU"/>
              </w:rPr>
            </w:pPr>
            <w:r w:rsidRPr="000524D9">
              <w:rPr>
                <w:sz w:val="24"/>
                <w:lang w:val="ru-RU"/>
              </w:rPr>
              <w:t>Обсуждение</w:t>
            </w:r>
            <w:r>
              <w:rPr>
                <w:sz w:val="24"/>
                <w:lang w:val="ru-RU"/>
              </w:rPr>
              <w:t xml:space="preserve"> </w:t>
            </w:r>
            <w:r w:rsidRPr="000524D9">
              <w:rPr>
                <w:sz w:val="24"/>
                <w:lang w:val="ru-RU"/>
              </w:rPr>
              <w:t>конкретных</w:t>
            </w:r>
            <w:r>
              <w:rPr>
                <w:sz w:val="24"/>
                <w:lang w:val="ru-RU"/>
              </w:rPr>
              <w:t xml:space="preserve"> </w:t>
            </w:r>
            <w:r w:rsidRPr="000524D9">
              <w:rPr>
                <w:sz w:val="24"/>
                <w:lang w:val="ru-RU"/>
              </w:rPr>
              <w:t>примеров,</w:t>
            </w:r>
            <w:r>
              <w:rPr>
                <w:sz w:val="24"/>
                <w:lang w:val="ru-RU"/>
              </w:rPr>
              <w:t xml:space="preserve"> </w:t>
            </w:r>
            <w:r w:rsidRPr="000524D9">
              <w:rPr>
                <w:sz w:val="24"/>
                <w:lang w:val="ru-RU"/>
              </w:rPr>
              <w:t>советы</w:t>
            </w:r>
            <w:r>
              <w:rPr>
                <w:sz w:val="24"/>
                <w:lang w:val="ru-RU"/>
              </w:rPr>
              <w:t xml:space="preserve"> </w:t>
            </w:r>
            <w:r w:rsidRPr="000524D9">
              <w:rPr>
                <w:sz w:val="24"/>
                <w:lang w:val="ru-RU"/>
              </w:rPr>
              <w:t>наставника.</w:t>
            </w:r>
          </w:p>
        </w:tc>
      </w:tr>
      <w:tr w:rsidR="00E114F5" w:rsidTr="0063098B">
        <w:trPr>
          <w:trHeight w:val="599"/>
        </w:trPr>
        <w:tc>
          <w:tcPr>
            <w:tcW w:w="1880" w:type="dxa"/>
            <w:vMerge w:val="restart"/>
          </w:tcPr>
          <w:p w:rsidR="00E114F5" w:rsidRPr="000524D9" w:rsidRDefault="00E114F5" w:rsidP="0063098B">
            <w:pPr>
              <w:pStyle w:val="TableParagraph"/>
              <w:spacing w:before="7"/>
              <w:ind w:left="0"/>
              <w:rPr>
                <w:lang w:val="ru-RU"/>
              </w:rPr>
            </w:pPr>
          </w:p>
          <w:p w:rsidR="00E114F5" w:rsidRDefault="00E114F5" w:rsidP="0063098B">
            <w:pPr>
              <w:pStyle w:val="TableParagraph"/>
              <w:ind w:left="506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</w:p>
        </w:tc>
        <w:tc>
          <w:tcPr>
            <w:tcW w:w="5460" w:type="dxa"/>
          </w:tcPr>
          <w:p w:rsidR="00E114F5" w:rsidRDefault="00E114F5" w:rsidP="0063098B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1.Организацияобразовательной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7376" w:type="dxa"/>
          </w:tcPr>
          <w:p w:rsidR="00E114F5" w:rsidRPr="000524D9" w:rsidRDefault="00E114F5" w:rsidP="0063098B">
            <w:pPr>
              <w:pStyle w:val="TableParagraph"/>
              <w:rPr>
                <w:sz w:val="24"/>
                <w:lang w:val="ru-RU"/>
              </w:rPr>
            </w:pPr>
            <w:r w:rsidRPr="000524D9">
              <w:rPr>
                <w:sz w:val="24"/>
                <w:lang w:val="ru-RU"/>
              </w:rPr>
              <w:t>Просмотрмолодымспециалистоморганизованнойдеятельности</w:t>
            </w:r>
            <w:proofErr w:type="gramStart"/>
            <w:r w:rsidRPr="000524D9">
              <w:rPr>
                <w:sz w:val="24"/>
                <w:lang w:val="ru-RU"/>
              </w:rPr>
              <w:t>,о</w:t>
            </w:r>
            <w:proofErr w:type="gramEnd"/>
            <w:r w:rsidRPr="000524D9">
              <w:rPr>
                <w:sz w:val="24"/>
                <w:lang w:val="ru-RU"/>
              </w:rPr>
              <w:t>бсуждениезадач,технологийирезультативности.</w:t>
            </w:r>
          </w:p>
        </w:tc>
      </w:tr>
      <w:tr w:rsidR="00E114F5" w:rsidTr="0063098B">
        <w:trPr>
          <w:trHeight w:val="853"/>
        </w:trPr>
        <w:tc>
          <w:tcPr>
            <w:tcW w:w="1880" w:type="dxa"/>
            <w:vMerge/>
            <w:tcBorders>
              <w:top w:val="nil"/>
            </w:tcBorders>
          </w:tcPr>
          <w:p w:rsidR="00E114F5" w:rsidRPr="000524D9" w:rsidRDefault="00E114F5" w:rsidP="0063098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460" w:type="dxa"/>
          </w:tcPr>
          <w:p w:rsidR="00E114F5" w:rsidRPr="000524D9" w:rsidRDefault="00E114F5" w:rsidP="0063098B">
            <w:pPr>
              <w:pStyle w:val="TableParagraph"/>
              <w:ind w:left="112" w:right="112"/>
              <w:jc w:val="both"/>
              <w:rPr>
                <w:sz w:val="24"/>
                <w:lang w:val="ru-RU"/>
              </w:rPr>
            </w:pPr>
            <w:r w:rsidRPr="000524D9">
              <w:rPr>
                <w:sz w:val="24"/>
                <w:lang w:val="ru-RU"/>
              </w:rPr>
              <w:t xml:space="preserve">2. </w:t>
            </w:r>
            <w:proofErr w:type="gramStart"/>
            <w:r w:rsidRPr="000524D9">
              <w:rPr>
                <w:sz w:val="24"/>
                <w:lang w:val="ru-RU"/>
              </w:rPr>
              <w:t>Формы взаимодействия с семьей, (консультации,</w:t>
            </w:r>
            <w:r>
              <w:rPr>
                <w:sz w:val="24"/>
                <w:lang w:val="ru-RU"/>
              </w:rPr>
              <w:t xml:space="preserve"> </w:t>
            </w:r>
            <w:r w:rsidRPr="000524D9">
              <w:rPr>
                <w:sz w:val="24"/>
                <w:lang w:val="ru-RU"/>
              </w:rPr>
              <w:t>мастер – классы, досуги, викторины, дни открытых</w:t>
            </w:r>
            <w:r>
              <w:rPr>
                <w:sz w:val="24"/>
                <w:lang w:val="ru-RU"/>
              </w:rPr>
              <w:t xml:space="preserve"> </w:t>
            </w:r>
            <w:r w:rsidRPr="000524D9">
              <w:rPr>
                <w:sz w:val="24"/>
                <w:lang w:val="ru-RU"/>
              </w:rPr>
              <w:t>дверей</w:t>
            </w:r>
            <w:r>
              <w:rPr>
                <w:sz w:val="24"/>
                <w:lang w:val="ru-RU"/>
              </w:rPr>
              <w:t xml:space="preserve"> </w:t>
            </w:r>
            <w:r w:rsidRPr="000524D9">
              <w:rPr>
                <w:sz w:val="24"/>
                <w:lang w:val="ru-RU"/>
              </w:rPr>
              <w:t>и т.д.).</w:t>
            </w:r>
            <w:proofErr w:type="gramEnd"/>
          </w:p>
        </w:tc>
        <w:tc>
          <w:tcPr>
            <w:tcW w:w="7376" w:type="dxa"/>
          </w:tcPr>
          <w:p w:rsidR="00E114F5" w:rsidRPr="000524D9" w:rsidRDefault="00E114F5" w:rsidP="0063098B">
            <w:pPr>
              <w:pStyle w:val="TableParagraph"/>
              <w:ind w:right="1005"/>
              <w:rPr>
                <w:sz w:val="24"/>
                <w:lang w:val="ru-RU"/>
              </w:rPr>
            </w:pPr>
            <w:r w:rsidRPr="000524D9">
              <w:rPr>
                <w:sz w:val="24"/>
                <w:lang w:val="ru-RU"/>
              </w:rPr>
              <w:t>Консультация</w:t>
            </w:r>
            <w:proofErr w:type="gramStart"/>
            <w:r w:rsidRPr="000524D9">
              <w:rPr>
                <w:sz w:val="24"/>
                <w:lang w:val="ru-RU"/>
              </w:rPr>
              <w:t>,п</w:t>
            </w:r>
            <w:proofErr w:type="gramEnd"/>
            <w:r w:rsidRPr="000524D9">
              <w:rPr>
                <w:sz w:val="24"/>
                <w:lang w:val="ru-RU"/>
              </w:rPr>
              <w:t>одборлитературыдляизучения,совместноепланированиеработы с</w:t>
            </w:r>
            <w:r>
              <w:rPr>
                <w:sz w:val="24"/>
                <w:lang w:val="ru-RU"/>
              </w:rPr>
              <w:t xml:space="preserve"> </w:t>
            </w:r>
            <w:r w:rsidRPr="000524D9">
              <w:rPr>
                <w:sz w:val="24"/>
                <w:lang w:val="ru-RU"/>
              </w:rPr>
              <w:t>родителями.</w:t>
            </w:r>
          </w:p>
        </w:tc>
      </w:tr>
      <w:tr w:rsidR="00E114F5" w:rsidTr="0063098B">
        <w:trPr>
          <w:trHeight w:val="558"/>
        </w:trPr>
        <w:tc>
          <w:tcPr>
            <w:tcW w:w="1880" w:type="dxa"/>
            <w:vMerge w:val="restart"/>
          </w:tcPr>
          <w:p w:rsidR="00E114F5" w:rsidRPr="000524D9" w:rsidRDefault="00E114F5" w:rsidP="0063098B">
            <w:pPr>
              <w:pStyle w:val="TableParagraph"/>
              <w:spacing w:before="5"/>
              <w:ind w:left="0"/>
              <w:rPr>
                <w:lang w:val="ru-RU"/>
              </w:rPr>
            </w:pPr>
          </w:p>
          <w:p w:rsidR="00E114F5" w:rsidRDefault="00E114F5" w:rsidP="0063098B">
            <w:pPr>
              <w:pStyle w:val="TableParagraph"/>
              <w:ind w:left="541" w:right="53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январь</w:t>
            </w:r>
            <w:proofErr w:type="spellEnd"/>
          </w:p>
        </w:tc>
        <w:tc>
          <w:tcPr>
            <w:tcW w:w="5460" w:type="dxa"/>
          </w:tcPr>
          <w:p w:rsidR="00E114F5" w:rsidRPr="000524D9" w:rsidRDefault="00E114F5" w:rsidP="0063098B">
            <w:pPr>
              <w:pStyle w:val="TableParagraph"/>
              <w:spacing w:line="235" w:lineRule="auto"/>
              <w:ind w:left="112" w:right="959"/>
              <w:rPr>
                <w:sz w:val="24"/>
                <w:lang w:val="ru-RU"/>
              </w:rPr>
            </w:pPr>
            <w:r w:rsidRPr="000524D9">
              <w:rPr>
                <w:sz w:val="24"/>
                <w:lang w:val="ru-RU"/>
              </w:rPr>
              <w:t>1.Роль сюжетно – ролевой игры в развитии</w:t>
            </w:r>
            <w:r>
              <w:rPr>
                <w:sz w:val="24"/>
                <w:lang w:val="ru-RU"/>
              </w:rPr>
              <w:t xml:space="preserve"> </w:t>
            </w:r>
            <w:r w:rsidRPr="000524D9">
              <w:rPr>
                <w:sz w:val="24"/>
                <w:lang w:val="ru-RU"/>
              </w:rPr>
              <w:t>дошкольников.</w:t>
            </w:r>
          </w:p>
        </w:tc>
        <w:tc>
          <w:tcPr>
            <w:tcW w:w="7376" w:type="dxa"/>
          </w:tcPr>
          <w:p w:rsidR="00E114F5" w:rsidRPr="000524D9" w:rsidRDefault="00E114F5" w:rsidP="0063098B">
            <w:pPr>
              <w:pStyle w:val="TableParagraph"/>
              <w:spacing w:line="235" w:lineRule="auto"/>
              <w:rPr>
                <w:sz w:val="24"/>
                <w:lang w:val="ru-RU"/>
              </w:rPr>
            </w:pPr>
            <w:r w:rsidRPr="000524D9">
              <w:rPr>
                <w:sz w:val="24"/>
                <w:lang w:val="ru-RU"/>
              </w:rPr>
              <w:t>Консультация</w:t>
            </w:r>
            <w:proofErr w:type="gramStart"/>
            <w:r w:rsidRPr="000524D9">
              <w:rPr>
                <w:sz w:val="24"/>
                <w:lang w:val="ru-RU"/>
              </w:rPr>
              <w:t>,п</w:t>
            </w:r>
            <w:proofErr w:type="gramEnd"/>
            <w:r w:rsidRPr="000524D9">
              <w:rPr>
                <w:sz w:val="24"/>
                <w:lang w:val="ru-RU"/>
              </w:rPr>
              <w:t>росмотрпроведениясюжетнойигрынаставником,обсуждение.</w:t>
            </w:r>
          </w:p>
        </w:tc>
      </w:tr>
      <w:tr w:rsidR="00E114F5" w:rsidTr="0063098B">
        <w:trPr>
          <w:trHeight w:val="561"/>
        </w:trPr>
        <w:tc>
          <w:tcPr>
            <w:tcW w:w="1880" w:type="dxa"/>
            <w:vMerge/>
          </w:tcPr>
          <w:p w:rsidR="00E114F5" w:rsidRPr="000524D9" w:rsidRDefault="00E114F5" w:rsidP="0063098B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5460" w:type="dxa"/>
          </w:tcPr>
          <w:p w:rsidR="00E114F5" w:rsidRPr="000524D9" w:rsidRDefault="00E114F5" w:rsidP="0063098B">
            <w:pPr>
              <w:pStyle w:val="TableParagraph"/>
              <w:spacing w:line="237" w:lineRule="auto"/>
              <w:ind w:left="112" w:right="1084"/>
              <w:rPr>
                <w:sz w:val="24"/>
                <w:lang w:val="ru-RU"/>
              </w:rPr>
            </w:pPr>
            <w:r w:rsidRPr="000524D9">
              <w:rPr>
                <w:sz w:val="24"/>
                <w:lang w:val="ru-RU"/>
              </w:rPr>
              <w:t>2.Использование различных технологий в</w:t>
            </w:r>
            <w:r>
              <w:rPr>
                <w:sz w:val="24"/>
                <w:lang w:val="ru-RU"/>
              </w:rPr>
              <w:t xml:space="preserve"> </w:t>
            </w:r>
            <w:r w:rsidRPr="000524D9">
              <w:rPr>
                <w:sz w:val="24"/>
                <w:lang w:val="ru-RU"/>
              </w:rPr>
              <w:t>образовательной</w:t>
            </w:r>
            <w:r>
              <w:rPr>
                <w:sz w:val="24"/>
                <w:lang w:val="ru-RU"/>
              </w:rPr>
              <w:t xml:space="preserve"> </w:t>
            </w:r>
            <w:r w:rsidRPr="000524D9">
              <w:rPr>
                <w:sz w:val="24"/>
                <w:lang w:val="ru-RU"/>
              </w:rPr>
              <w:t>деятельности</w:t>
            </w:r>
            <w:r>
              <w:rPr>
                <w:sz w:val="24"/>
                <w:lang w:val="ru-RU"/>
              </w:rPr>
              <w:t xml:space="preserve"> </w:t>
            </w:r>
            <w:r w:rsidRPr="000524D9">
              <w:rPr>
                <w:sz w:val="24"/>
                <w:lang w:val="ru-RU"/>
              </w:rPr>
              <w:t>детей.</w:t>
            </w:r>
          </w:p>
        </w:tc>
        <w:tc>
          <w:tcPr>
            <w:tcW w:w="7376" w:type="dxa"/>
          </w:tcPr>
          <w:p w:rsidR="00E114F5" w:rsidRPr="000524D9" w:rsidRDefault="00E114F5" w:rsidP="0063098B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0524D9">
              <w:rPr>
                <w:sz w:val="24"/>
                <w:lang w:val="ru-RU"/>
              </w:rPr>
              <w:t>Консультация,</w:t>
            </w:r>
            <w:r>
              <w:rPr>
                <w:sz w:val="24"/>
                <w:lang w:val="ru-RU"/>
              </w:rPr>
              <w:t xml:space="preserve"> </w:t>
            </w:r>
            <w:r w:rsidRPr="000524D9">
              <w:rPr>
                <w:sz w:val="24"/>
                <w:lang w:val="ru-RU"/>
              </w:rPr>
              <w:t>советы</w:t>
            </w:r>
            <w:r>
              <w:rPr>
                <w:sz w:val="24"/>
                <w:lang w:val="ru-RU"/>
              </w:rPr>
              <w:t xml:space="preserve"> </w:t>
            </w:r>
            <w:r w:rsidRPr="000524D9">
              <w:rPr>
                <w:sz w:val="24"/>
                <w:lang w:val="ru-RU"/>
              </w:rPr>
              <w:t>по</w:t>
            </w:r>
            <w:r>
              <w:rPr>
                <w:sz w:val="24"/>
                <w:lang w:val="ru-RU"/>
              </w:rPr>
              <w:t xml:space="preserve"> </w:t>
            </w:r>
            <w:r w:rsidRPr="000524D9">
              <w:rPr>
                <w:sz w:val="24"/>
                <w:lang w:val="ru-RU"/>
              </w:rPr>
              <w:t>целесообразности</w:t>
            </w:r>
            <w:r>
              <w:rPr>
                <w:sz w:val="24"/>
                <w:lang w:val="ru-RU"/>
              </w:rPr>
              <w:t xml:space="preserve"> </w:t>
            </w:r>
            <w:r w:rsidRPr="000524D9">
              <w:rPr>
                <w:sz w:val="24"/>
                <w:lang w:val="ru-RU"/>
              </w:rPr>
              <w:t>их</w:t>
            </w:r>
            <w:r>
              <w:rPr>
                <w:sz w:val="24"/>
                <w:lang w:val="ru-RU"/>
              </w:rPr>
              <w:t xml:space="preserve"> </w:t>
            </w:r>
            <w:r w:rsidRPr="000524D9">
              <w:rPr>
                <w:sz w:val="24"/>
                <w:lang w:val="ru-RU"/>
              </w:rPr>
              <w:t>использования.</w:t>
            </w:r>
          </w:p>
        </w:tc>
      </w:tr>
      <w:tr w:rsidR="00E114F5" w:rsidTr="0063098B">
        <w:trPr>
          <w:trHeight w:val="556"/>
        </w:trPr>
        <w:tc>
          <w:tcPr>
            <w:tcW w:w="1880" w:type="dxa"/>
            <w:vMerge w:val="restart"/>
          </w:tcPr>
          <w:p w:rsidR="00E114F5" w:rsidRPr="000524D9" w:rsidRDefault="00E114F5" w:rsidP="0063098B">
            <w:pPr>
              <w:pStyle w:val="TableParagraph"/>
              <w:spacing w:before="7"/>
              <w:ind w:left="0"/>
              <w:rPr>
                <w:lang w:val="ru-RU"/>
              </w:rPr>
            </w:pPr>
          </w:p>
          <w:p w:rsidR="00E114F5" w:rsidRPr="00174335" w:rsidRDefault="00E114F5" w:rsidP="0063098B">
            <w:pPr>
              <w:pStyle w:val="TableParagraph"/>
              <w:ind w:left="494"/>
              <w:rPr>
                <w:sz w:val="24"/>
                <w:lang w:val="ru-RU"/>
              </w:rPr>
            </w:pPr>
            <w:r>
              <w:rPr>
                <w:sz w:val="24"/>
              </w:rPr>
              <w:t>феврал</w:t>
            </w:r>
            <w:proofErr w:type="spellStart"/>
            <w:r>
              <w:rPr>
                <w:sz w:val="24"/>
                <w:lang w:val="ru-RU"/>
              </w:rPr>
              <w:t>ь</w:t>
            </w:r>
            <w:proofErr w:type="spellEnd"/>
          </w:p>
        </w:tc>
        <w:tc>
          <w:tcPr>
            <w:tcW w:w="5460" w:type="dxa"/>
          </w:tcPr>
          <w:p w:rsidR="00E114F5" w:rsidRPr="000524D9" w:rsidRDefault="00E114F5" w:rsidP="0063098B">
            <w:pPr>
              <w:pStyle w:val="TableParagraph"/>
              <w:spacing w:line="232" w:lineRule="auto"/>
              <w:ind w:left="112" w:right="531"/>
              <w:rPr>
                <w:sz w:val="24"/>
                <w:lang w:val="ru-RU"/>
              </w:rPr>
            </w:pPr>
            <w:r w:rsidRPr="000524D9">
              <w:rPr>
                <w:sz w:val="24"/>
                <w:lang w:val="ru-RU"/>
              </w:rPr>
              <w:t>1.ИзучениеивнедрениездоровьесберегающихтехнологийвДОУ</w:t>
            </w:r>
          </w:p>
        </w:tc>
        <w:tc>
          <w:tcPr>
            <w:tcW w:w="7376" w:type="dxa"/>
          </w:tcPr>
          <w:p w:rsidR="00E114F5" w:rsidRPr="000524D9" w:rsidRDefault="00E114F5" w:rsidP="0063098B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0524D9">
              <w:rPr>
                <w:sz w:val="24"/>
                <w:lang w:val="ru-RU"/>
              </w:rPr>
              <w:t>Изучение</w:t>
            </w:r>
            <w:r>
              <w:rPr>
                <w:sz w:val="24"/>
                <w:lang w:val="ru-RU"/>
              </w:rPr>
              <w:t xml:space="preserve"> </w:t>
            </w:r>
            <w:r w:rsidRPr="000524D9">
              <w:rPr>
                <w:sz w:val="24"/>
                <w:lang w:val="ru-RU"/>
              </w:rPr>
              <w:t>опыта</w:t>
            </w:r>
            <w:r>
              <w:rPr>
                <w:sz w:val="24"/>
                <w:lang w:val="ru-RU"/>
              </w:rPr>
              <w:t xml:space="preserve"> </w:t>
            </w:r>
            <w:r w:rsidRPr="000524D9">
              <w:rPr>
                <w:sz w:val="24"/>
                <w:lang w:val="ru-RU"/>
              </w:rPr>
              <w:t>работы</w:t>
            </w:r>
            <w:r>
              <w:rPr>
                <w:sz w:val="24"/>
                <w:lang w:val="ru-RU"/>
              </w:rPr>
              <w:t xml:space="preserve"> </w:t>
            </w:r>
            <w:r w:rsidRPr="000524D9">
              <w:rPr>
                <w:sz w:val="24"/>
                <w:lang w:val="ru-RU"/>
              </w:rPr>
              <w:t>коллег,</w:t>
            </w:r>
            <w:r>
              <w:rPr>
                <w:sz w:val="24"/>
                <w:lang w:val="ru-RU"/>
              </w:rPr>
              <w:t xml:space="preserve"> </w:t>
            </w:r>
            <w:r w:rsidRPr="000524D9">
              <w:rPr>
                <w:sz w:val="24"/>
                <w:lang w:val="ru-RU"/>
              </w:rPr>
              <w:t>изготовление</w:t>
            </w:r>
            <w:r>
              <w:rPr>
                <w:sz w:val="24"/>
                <w:lang w:val="ru-RU"/>
              </w:rPr>
              <w:t xml:space="preserve"> </w:t>
            </w:r>
            <w:r w:rsidRPr="000524D9">
              <w:rPr>
                <w:sz w:val="24"/>
                <w:lang w:val="ru-RU"/>
              </w:rPr>
              <w:t>оборудования</w:t>
            </w:r>
            <w:r>
              <w:rPr>
                <w:sz w:val="24"/>
                <w:lang w:val="ru-RU"/>
              </w:rPr>
              <w:t xml:space="preserve"> </w:t>
            </w:r>
            <w:proofErr w:type="gramStart"/>
            <w:r w:rsidRPr="000524D9">
              <w:rPr>
                <w:sz w:val="24"/>
                <w:lang w:val="ru-RU"/>
              </w:rPr>
              <w:t>для</w:t>
            </w:r>
            <w:proofErr w:type="gramEnd"/>
          </w:p>
          <w:p w:rsidR="00E114F5" w:rsidRPr="000524D9" w:rsidRDefault="00E114F5" w:rsidP="0063098B">
            <w:pPr>
              <w:pStyle w:val="TableParagraph"/>
              <w:spacing w:line="272" w:lineRule="exact"/>
              <w:rPr>
                <w:sz w:val="24"/>
                <w:lang w:val="ru-RU"/>
              </w:rPr>
            </w:pPr>
            <w:r w:rsidRPr="000524D9">
              <w:rPr>
                <w:sz w:val="24"/>
                <w:lang w:val="ru-RU"/>
              </w:rPr>
              <w:t>Физкультурного</w:t>
            </w:r>
            <w:r>
              <w:rPr>
                <w:sz w:val="24"/>
                <w:lang w:val="ru-RU"/>
              </w:rPr>
              <w:t xml:space="preserve"> </w:t>
            </w:r>
            <w:r w:rsidRPr="000524D9">
              <w:rPr>
                <w:sz w:val="24"/>
                <w:lang w:val="ru-RU"/>
              </w:rPr>
              <w:t>уголка,</w:t>
            </w:r>
            <w:r>
              <w:rPr>
                <w:sz w:val="24"/>
                <w:lang w:val="ru-RU"/>
              </w:rPr>
              <w:t xml:space="preserve"> </w:t>
            </w:r>
            <w:r w:rsidRPr="000524D9">
              <w:rPr>
                <w:sz w:val="24"/>
                <w:lang w:val="ru-RU"/>
              </w:rPr>
              <w:t>составление</w:t>
            </w:r>
            <w:r>
              <w:rPr>
                <w:sz w:val="24"/>
                <w:lang w:val="ru-RU"/>
              </w:rPr>
              <w:t xml:space="preserve"> </w:t>
            </w:r>
            <w:r w:rsidRPr="000524D9">
              <w:rPr>
                <w:sz w:val="24"/>
                <w:lang w:val="ru-RU"/>
              </w:rPr>
              <w:t>картотеки</w:t>
            </w:r>
            <w:r>
              <w:rPr>
                <w:sz w:val="24"/>
                <w:lang w:val="ru-RU"/>
              </w:rPr>
              <w:t xml:space="preserve"> </w:t>
            </w:r>
            <w:r w:rsidRPr="000524D9">
              <w:rPr>
                <w:sz w:val="24"/>
                <w:lang w:val="ru-RU"/>
              </w:rPr>
              <w:t>гимнастики</w:t>
            </w:r>
            <w:r>
              <w:rPr>
                <w:sz w:val="24"/>
                <w:lang w:val="ru-RU"/>
              </w:rPr>
              <w:t xml:space="preserve"> </w:t>
            </w:r>
            <w:r w:rsidRPr="000524D9">
              <w:rPr>
                <w:sz w:val="24"/>
                <w:lang w:val="ru-RU"/>
              </w:rPr>
              <w:t>после</w:t>
            </w:r>
            <w:r>
              <w:rPr>
                <w:sz w:val="24"/>
                <w:lang w:val="ru-RU"/>
              </w:rPr>
              <w:t xml:space="preserve"> </w:t>
            </w:r>
            <w:r w:rsidRPr="000524D9">
              <w:rPr>
                <w:sz w:val="24"/>
                <w:lang w:val="ru-RU"/>
              </w:rPr>
              <w:t>сна</w:t>
            </w:r>
          </w:p>
        </w:tc>
      </w:tr>
      <w:tr w:rsidR="00E114F5" w:rsidTr="0063098B">
        <w:trPr>
          <w:trHeight w:val="599"/>
        </w:trPr>
        <w:tc>
          <w:tcPr>
            <w:tcW w:w="1880" w:type="dxa"/>
            <w:vMerge/>
            <w:tcBorders>
              <w:top w:val="nil"/>
            </w:tcBorders>
          </w:tcPr>
          <w:p w:rsidR="00E114F5" w:rsidRPr="000524D9" w:rsidRDefault="00E114F5" w:rsidP="0063098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460" w:type="dxa"/>
          </w:tcPr>
          <w:p w:rsidR="00E114F5" w:rsidRPr="000524D9" w:rsidRDefault="00E114F5" w:rsidP="0063098B">
            <w:pPr>
              <w:pStyle w:val="TableParagraph"/>
              <w:spacing w:line="232" w:lineRule="auto"/>
              <w:ind w:left="112" w:right="917"/>
              <w:rPr>
                <w:sz w:val="24"/>
                <w:lang w:val="ru-RU"/>
              </w:rPr>
            </w:pPr>
            <w:r w:rsidRPr="000524D9">
              <w:rPr>
                <w:sz w:val="24"/>
                <w:lang w:val="ru-RU"/>
              </w:rPr>
              <w:t>2. Организация и проведение прогулки (все</w:t>
            </w:r>
            <w:r>
              <w:rPr>
                <w:sz w:val="24"/>
                <w:lang w:val="ru-RU"/>
              </w:rPr>
              <w:t xml:space="preserve"> </w:t>
            </w:r>
            <w:r w:rsidRPr="000524D9">
              <w:rPr>
                <w:sz w:val="24"/>
                <w:lang w:val="ru-RU"/>
              </w:rPr>
              <w:t>составляющие</w:t>
            </w:r>
            <w:r>
              <w:rPr>
                <w:sz w:val="24"/>
                <w:lang w:val="ru-RU"/>
              </w:rPr>
              <w:t xml:space="preserve"> </w:t>
            </w:r>
            <w:r w:rsidRPr="000524D9">
              <w:rPr>
                <w:sz w:val="24"/>
                <w:lang w:val="ru-RU"/>
              </w:rPr>
              <w:t>части)</w:t>
            </w:r>
          </w:p>
        </w:tc>
        <w:tc>
          <w:tcPr>
            <w:tcW w:w="7376" w:type="dxa"/>
          </w:tcPr>
          <w:p w:rsidR="00E114F5" w:rsidRPr="000524D9" w:rsidRDefault="00E114F5" w:rsidP="0063098B">
            <w:pPr>
              <w:pStyle w:val="TableParagraph"/>
              <w:spacing w:line="228" w:lineRule="auto"/>
              <w:ind w:right="1155"/>
              <w:rPr>
                <w:sz w:val="24"/>
                <w:lang w:val="ru-RU"/>
              </w:rPr>
            </w:pPr>
            <w:r w:rsidRPr="000524D9">
              <w:rPr>
                <w:sz w:val="24"/>
                <w:lang w:val="ru-RU"/>
              </w:rPr>
              <w:t>Посещение</w:t>
            </w:r>
            <w:r>
              <w:rPr>
                <w:sz w:val="24"/>
                <w:lang w:val="ru-RU"/>
              </w:rPr>
              <w:t xml:space="preserve"> </w:t>
            </w:r>
            <w:r w:rsidRPr="000524D9">
              <w:rPr>
                <w:sz w:val="24"/>
                <w:lang w:val="ru-RU"/>
              </w:rPr>
              <w:t>прогулок</w:t>
            </w:r>
            <w:r>
              <w:rPr>
                <w:sz w:val="24"/>
                <w:lang w:val="ru-RU"/>
              </w:rPr>
              <w:t xml:space="preserve"> </w:t>
            </w:r>
            <w:r w:rsidRPr="000524D9">
              <w:rPr>
                <w:sz w:val="24"/>
                <w:lang w:val="ru-RU"/>
              </w:rPr>
              <w:t>у</w:t>
            </w:r>
            <w:r>
              <w:rPr>
                <w:sz w:val="24"/>
                <w:lang w:val="ru-RU"/>
              </w:rPr>
              <w:t xml:space="preserve"> </w:t>
            </w:r>
            <w:r w:rsidRPr="000524D9">
              <w:rPr>
                <w:sz w:val="24"/>
                <w:lang w:val="ru-RU"/>
              </w:rPr>
              <w:t>наставника,</w:t>
            </w:r>
            <w:r>
              <w:rPr>
                <w:sz w:val="24"/>
                <w:lang w:val="ru-RU"/>
              </w:rPr>
              <w:t xml:space="preserve"> </w:t>
            </w:r>
            <w:r w:rsidRPr="000524D9">
              <w:rPr>
                <w:sz w:val="24"/>
                <w:lang w:val="ru-RU"/>
              </w:rPr>
              <w:t>и</w:t>
            </w:r>
            <w:r>
              <w:rPr>
                <w:sz w:val="24"/>
                <w:lang w:val="ru-RU"/>
              </w:rPr>
              <w:t xml:space="preserve"> и</w:t>
            </w:r>
            <w:r w:rsidRPr="000524D9">
              <w:rPr>
                <w:sz w:val="24"/>
                <w:lang w:val="ru-RU"/>
              </w:rPr>
              <w:t>зучение</w:t>
            </w:r>
            <w:r>
              <w:rPr>
                <w:sz w:val="24"/>
                <w:lang w:val="ru-RU"/>
              </w:rPr>
              <w:t xml:space="preserve"> </w:t>
            </w:r>
            <w:r w:rsidRPr="000524D9">
              <w:rPr>
                <w:sz w:val="24"/>
                <w:lang w:val="ru-RU"/>
              </w:rPr>
              <w:t>методической</w:t>
            </w:r>
            <w:r>
              <w:rPr>
                <w:sz w:val="24"/>
                <w:lang w:val="ru-RU"/>
              </w:rPr>
              <w:t xml:space="preserve"> </w:t>
            </w:r>
            <w:r w:rsidRPr="000524D9">
              <w:rPr>
                <w:sz w:val="24"/>
                <w:lang w:val="ru-RU"/>
              </w:rPr>
              <w:t>литературы</w:t>
            </w:r>
          </w:p>
        </w:tc>
      </w:tr>
      <w:tr w:rsidR="00E114F5" w:rsidTr="0063098B">
        <w:trPr>
          <w:trHeight w:val="643"/>
        </w:trPr>
        <w:tc>
          <w:tcPr>
            <w:tcW w:w="1880" w:type="dxa"/>
            <w:vMerge/>
            <w:tcBorders>
              <w:top w:val="nil"/>
            </w:tcBorders>
          </w:tcPr>
          <w:p w:rsidR="00E114F5" w:rsidRPr="000524D9" w:rsidRDefault="00E114F5" w:rsidP="0063098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460" w:type="dxa"/>
          </w:tcPr>
          <w:p w:rsidR="00E114F5" w:rsidRPr="000524D9" w:rsidRDefault="00E114F5" w:rsidP="0063098B">
            <w:pPr>
              <w:pStyle w:val="TableParagraph"/>
              <w:ind w:left="112" w:right="848"/>
              <w:rPr>
                <w:sz w:val="24"/>
                <w:lang w:val="ru-RU"/>
              </w:rPr>
            </w:pPr>
            <w:r w:rsidRPr="000524D9">
              <w:rPr>
                <w:sz w:val="24"/>
                <w:lang w:val="ru-RU"/>
              </w:rPr>
              <w:t>4.Привлечение родителей к мероприятиям в</w:t>
            </w:r>
            <w:r>
              <w:rPr>
                <w:sz w:val="24"/>
                <w:lang w:val="ru-RU"/>
              </w:rPr>
              <w:t xml:space="preserve"> </w:t>
            </w:r>
            <w:r w:rsidRPr="000524D9">
              <w:rPr>
                <w:sz w:val="24"/>
                <w:lang w:val="ru-RU"/>
              </w:rPr>
              <w:t>детском</w:t>
            </w:r>
            <w:r>
              <w:rPr>
                <w:sz w:val="24"/>
                <w:lang w:val="ru-RU"/>
              </w:rPr>
              <w:t xml:space="preserve"> </w:t>
            </w:r>
            <w:r w:rsidRPr="000524D9">
              <w:rPr>
                <w:sz w:val="24"/>
                <w:lang w:val="ru-RU"/>
              </w:rPr>
              <w:t>саду.</w:t>
            </w:r>
          </w:p>
        </w:tc>
        <w:tc>
          <w:tcPr>
            <w:tcW w:w="7376" w:type="dxa"/>
          </w:tcPr>
          <w:p w:rsidR="00E114F5" w:rsidRPr="000524D9" w:rsidRDefault="00E114F5" w:rsidP="0063098B">
            <w:pPr>
              <w:pStyle w:val="TableParagraph"/>
              <w:rPr>
                <w:sz w:val="24"/>
                <w:lang w:val="ru-RU"/>
              </w:rPr>
            </w:pPr>
            <w:r w:rsidRPr="000524D9">
              <w:rPr>
                <w:sz w:val="24"/>
                <w:lang w:val="ru-RU"/>
              </w:rPr>
              <w:t>ОрганизоватьпраздниккДнюЗащитникаОтечества</w:t>
            </w:r>
            <w:proofErr w:type="gramStart"/>
            <w:r w:rsidRPr="000524D9">
              <w:rPr>
                <w:sz w:val="24"/>
                <w:lang w:val="ru-RU"/>
              </w:rPr>
              <w:t>,с</w:t>
            </w:r>
            <w:proofErr w:type="gramEnd"/>
            <w:r w:rsidRPr="000524D9">
              <w:rPr>
                <w:sz w:val="24"/>
                <w:lang w:val="ru-RU"/>
              </w:rPr>
              <w:t>овместнообсудитьплан, помощь</w:t>
            </w:r>
            <w:r>
              <w:rPr>
                <w:sz w:val="24"/>
                <w:lang w:val="ru-RU"/>
              </w:rPr>
              <w:t xml:space="preserve"> </w:t>
            </w:r>
            <w:r w:rsidRPr="000524D9">
              <w:rPr>
                <w:sz w:val="24"/>
                <w:lang w:val="ru-RU"/>
              </w:rPr>
              <w:t>в</w:t>
            </w:r>
            <w:r>
              <w:rPr>
                <w:sz w:val="24"/>
                <w:lang w:val="ru-RU"/>
              </w:rPr>
              <w:t xml:space="preserve"> </w:t>
            </w:r>
            <w:r w:rsidRPr="000524D9">
              <w:rPr>
                <w:sz w:val="24"/>
                <w:lang w:val="ru-RU"/>
              </w:rPr>
              <w:t>проведении.</w:t>
            </w:r>
          </w:p>
        </w:tc>
      </w:tr>
      <w:tr w:rsidR="00E114F5" w:rsidTr="0063098B">
        <w:trPr>
          <w:trHeight w:val="827"/>
        </w:trPr>
        <w:tc>
          <w:tcPr>
            <w:tcW w:w="1880" w:type="dxa"/>
            <w:vMerge w:val="restart"/>
          </w:tcPr>
          <w:p w:rsidR="00E114F5" w:rsidRPr="000524D9" w:rsidRDefault="00E114F5" w:rsidP="0063098B">
            <w:pPr>
              <w:pStyle w:val="TableParagraph"/>
              <w:spacing w:before="9"/>
              <w:ind w:left="0"/>
              <w:rPr>
                <w:lang w:val="ru-RU"/>
              </w:rPr>
            </w:pPr>
          </w:p>
          <w:p w:rsidR="00E114F5" w:rsidRDefault="00E114F5" w:rsidP="0063098B">
            <w:pPr>
              <w:pStyle w:val="TableParagraph"/>
              <w:spacing w:before="1"/>
              <w:ind w:left="541" w:right="530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5460" w:type="dxa"/>
          </w:tcPr>
          <w:p w:rsidR="00E114F5" w:rsidRDefault="00E114F5" w:rsidP="0063098B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1.Речевоеразвитиедетей</w:t>
            </w:r>
          </w:p>
        </w:tc>
        <w:tc>
          <w:tcPr>
            <w:tcW w:w="7376" w:type="dxa"/>
          </w:tcPr>
          <w:p w:rsidR="00E114F5" w:rsidRPr="000524D9" w:rsidRDefault="00E114F5" w:rsidP="0063098B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0524D9">
              <w:rPr>
                <w:sz w:val="24"/>
                <w:lang w:val="ru-RU"/>
              </w:rPr>
              <w:t>Советы</w:t>
            </w:r>
            <w:r>
              <w:rPr>
                <w:sz w:val="24"/>
                <w:lang w:val="ru-RU"/>
              </w:rPr>
              <w:t xml:space="preserve"> </w:t>
            </w:r>
            <w:r w:rsidRPr="000524D9">
              <w:rPr>
                <w:sz w:val="24"/>
                <w:lang w:val="ru-RU"/>
              </w:rPr>
              <w:t>по</w:t>
            </w:r>
            <w:r>
              <w:rPr>
                <w:sz w:val="24"/>
                <w:lang w:val="ru-RU"/>
              </w:rPr>
              <w:t xml:space="preserve"> </w:t>
            </w:r>
            <w:r w:rsidRPr="000524D9">
              <w:rPr>
                <w:sz w:val="24"/>
                <w:lang w:val="ru-RU"/>
              </w:rPr>
              <w:t>использованию</w:t>
            </w:r>
            <w:r>
              <w:rPr>
                <w:sz w:val="24"/>
                <w:lang w:val="ru-RU"/>
              </w:rPr>
              <w:t xml:space="preserve"> </w:t>
            </w:r>
            <w:r w:rsidRPr="000524D9">
              <w:rPr>
                <w:sz w:val="24"/>
                <w:lang w:val="ru-RU"/>
              </w:rPr>
              <w:t>различных</w:t>
            </w:r>
            <w:r>
              <w:rPr>
                <w:sz w:val="24"/>
                <w:lang w:val="ru-RU"/>
              </w:rPr>
              <w:t xml:space="preserve"> </w:t>
            </w:r>
            <w:r w:rsidRPr="000524D9">
              <w:rPr>
                <w:sz w:val="24"/>
                <w:lang w:val="ru-RU"/>
              </w:rPr>
              <w:t>видов</w:t>
            </w:r>
            <w:r>
              <w:rPr>
                <w:sz w:val="24"/>
                <w:lang w:val="ru-RU"/>
              </w:rPr>
              <w:t xml:space="preserve"> </w:t>
            </w:r>
            <w:r w:rsidRPr="000524D9">
              <w:rPr>
                <w:sz w:val="24"/>
                <w:lang w:val="ru-RU"/>
              </w:rPr>
              <w:t>работы</w:t>
            </w:r>
            <w:r>
              <w:rPr>
                <w:sz w:val="24"/>
                <w:lang w:val="ru-RU"/>
              </w:rPr>
              <w:t xml:space="preserve"> </w:t>
            </w:r>
            <w:proofErr w:type="gramStart"/>
            <w:r w:rsidRPr="000524D9">
              <w:rPr>
                <w:sz w:val="24"/>
                <w:lang w:val="ru-RU"/>
              </w:rPr>
              <w:t>по</w:t>
            </w:r>
            <w:proofErr w:type="gramEnd"/>
            <w:r>
              <w:rPr>
                <w:sz w:val="24"/>
                <w:lang w:val="ru-RU"/>
              </w:rPr>
              <w:t xml:space="preserve"> </w:t>
            </w:r>
            <w:r w:rsidRPr="000524D9">
              <w:rPr>
                <w:sz w:val="24"/>
                <w:lang w:val="ru-RU"/>
              </w:rPr>
              <w:t>речевому</w:t>
            </w:r>
          </w:p>
          <w:p w:rsidR="00E114F5" w:rsidRPr="000524D9" w:rsidRDefault="00E114F5" w:rsidP="0063098B">
            <w:pPr>
              <w:pStyle w:val="TableParagraph"/>
              <w:spacing w:before="1" w:line="268" w:lineRule="exact"/>
              <w:ind w:right="257"/>
              <w:rPr>
                <w:sz w:val="24"/>
                <w:lang w:val="ru-RU"/>
              </w:rPr>
            </w:pPr>
            <w:r w:rsidRPr="000524D9">
              <w:rPr>
                <w:sz w:val="24"/>
                <w:lang w:val="ru-RU"/>
              </w:rPr>
              <w:t>развитию (беседы, игры, режимные моменты, и т.д.), познакомить с</w:t>
            </w:r>
            <w:r>
              <w:rPr>
                <w:sz w:val="24"/>
                <w:lang w:val="ru-RU"/>
              </w:rPr>
              <w:t xml:space="preserve"> </w:t>
            </w:r>
            <w:r w:rsidRPr="000524D9">
              <w:rPr>
                <w:sz w:val="24"/>
                <w:lang w:val="ru-RU"/>
              </w:rPr>
              <w:t>картотекой</w:t>
            </w:r>
            <w:r>
              <w:rPr>
                <w:sz w:val="24"/>
                <w:lang w:val="ru-RU"/>
              </w:rPr>
              <w:t xml:space="preserve"> </w:t>
            </w:r>
            <w:r w:rsidRPr="000524D9">
              <w:rPr>
                <w:sz w:val="24"/>
                <w:lang w:val="ru-RU"/>
              </w:rPr>
              <w:t>речевых</w:t>
            </w:r>
            <w:r>
              <w:rPr>
                <w:sz w:val="24"/>
                <w:lang w:val="ru-RU"/>
              </w:rPr>
              <w:t xml:space="preserve"> </w:t>
            </w:r>
            <w:r w:rsidRPr="000524D9">
              <w:rPr>
                <w:sz w:val="24"/>
                <w:lang w:val="ru-RU"/>
              </w:rPr>
              <w:t>игр.</w:t>
            </w:r>
          </w:p>
        </w:tc>
      </w:tr>
      <w:tr w:rsidR="00E114F5" w:rsidTr="0063098B">
        <w:trPr>
          <w:trHeight w:val="599"/>
        </w:trPr>
        <w:tc>
          <w:tcPr>
            <w:tcW w:w="1880" w:type="dxa"/>
            <w:vMerge/>
            <w:tcBorders>
              <w:top w:val="nil"/>
            </w:tcBorders>
          </w:tcPr>
          <w:p w:rsidR="00E114F5" w:rsidRPr="000524D9" w:rsidRDefault="00E114F5" w:rsidP="0063098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460" w:type="dxa"/>
          </w:tcPr>
          <w:p w:rsidR="00E114F5" w:rsidRPr="000524D9" w:rsidRDefault="00E114F5" w:rsidP="0063098B">
            <w:pPr>
              <w:pStyle w:val="TableParagraph"/>
              <w:spacing w:line="235" w:lineRule="auto"/>
              <w:ind w:left="112" w:right="1306"/>
              <w:rPr>
                <w:sz w:val="24"/>
                <w:lang w:val="ru-RU"/>
              </w:rPr>
            </w:pPr>
            <w:r w:rsidRPr="000524D9">
              <w:rPr>
                <w:sz w:val="24"/>
                <w:lang w:val="ru-RU"/>
              </w:rPr>
              <w:t>2.Выступлениенапедагогическомсовете (консультация)</w:t>
            </w:r>
          </w:p>
        </w:tc>
        <w:tc>
          <w:tcPr>
            <w:tcW w:w="7376" w:type="dxa"/>
          </w:tcPr>
          <w:p w:rsidR="00E114F5" w:rsidRDefault="00E114F5" w:rsidP="0063098B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Помощь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подготовке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выступления</w:t>
            </w:r>
            <w:proofErr w:type="spellEnd"/>
          </w:p>
        </w:tc>
      </w:tr>
      <w:tr w:rsidR="00E114F5" w:rsidTr="0063098B">
        <w:trPr>
          <w:trHeight w:val="551"/>
        </w:trPr>
        <w:tc>
          <w:tcPr>
            <w:tcW w:w="1880" w:type="dxa"/>
            <w:vMerge/>
            <w:tcBorders>
              <w:top w:val="nil"/>
            </w:tcBorders>
          </w:tcPr>
          <w:p w:rsidR="00E114F5" w:rsidRDefault="00E114F5" w:rsidP="0063098B">
            <w:pPr>
              <w:rPr>
                <w:sz w:val="2"/>
                <w:szCs w:val="2"/>
              </w:rPr>
            </w:pPr>
          </w:p>
        </w:tc>
        <w:tc>
          <w:tcPr>
            <w:tcW w:w="5460" w:type="dxa"/>
          </w:tcPr>
          <w:p w:rsidR="00E114F5" w:rsidRPr="000524D9" w:rsidRDefault="00E114F5" w:rsidP="0063098B">
            <w:pPr>
              <w:pStyle w:val="TableParagraph"/>
              <w:spacing w:line="230" w:lineRule="auto"/>
              <w:ind w:left="112" w:right="344"/>
              <w:rPr>
                <w:sz w:val="24"/>
                <w:lang w:val="ru-RU"/>
              </w:rPr>
            </w:pPr>
            <w:r w:rsidRPr="000524D9">
              <w:rPr>
                <w:sz w:val="24"/>
                <w:lang w:val="ru-RU"/>
              </w:rPr>
              <w:t>3.Организованнаяобразовательнаядеятельностьмолодогоспециалиста.</w:t>
            </w:r>
          </w:p>
        </w:tc>
        <w:tc>
          <w:tcPr>
            <w:tcW w:w="7376" w:type="dxa"/>
          </w:tcPr>
          <w:p w:rsidR="00E114F5" w:rsidRPr="000524D9" w:rsidRDefault="00E114F5" w:rsidP="0063098B">
            <w:pPr>
              <w:pStyle w:val="TableParagraph"/>
              <w:spacing w:line="230" w:lineRule="auto"/>
              <w:rPr>
                <w:sz w:val="24"/>
                <w:lang w:val="ru-RU"/>
              </w:rPr>
            </w:pPr>
            <w:r w:rsidRPr="000524D9">
              <w:rPr>
                <w:sz w:val="24"/>
                <w:lang w:val="ru-RU"/>
              </w:rPr>
              <w:t>Просмотробразовательнойдеятельностинаставником</w:t>
            </w:r>
            <w:proofErr w:type="gramStart"/>
            <w:r w:rsidRPr="000524D9">
              <w:rPr>
                <w:sz w:val="24"/>
                <w:lang w:val="ru-RU"/>
              </w:rPr>
              <w:t>,с</w:t>
            </w:r>
            <w:proofErr w:type="gramEnd"/>
            <w:r w:rsidRPr="000524D9">
              <w:rPr>
                <w:sz w:val="24"/>
                <w:lang w:val="ru-RU"/>
              </w:rPr>
              <w:t>овместноеобсуждение.</w:t>
            </w:r>
          </w:p>
        </w:tc>
      </w:tr>
      <w:tr w:rsidR="00E114F5" w:rsidTr="0063098B">
        <w:trPr>
          <w:trHeight w:val="559"/>
        </w:trPr>
        <w:tc>
          <w:tcPr>
            <w:tcW w:w="1880" w:type="dxa"/>
            <w:vMerge/>
            <w:tcBorders>
              <w:top w:val="nil"/>
            </w:tcBorders>
          </w:tcPr>
          <w:p w:rsidR="00E114F5" w:rsidRPr="000524D9" w:rsidRDefault="00E114F5" w:rsidP="0063098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460" w:type="dxa"/>
          </w:tcPr>
          <w:p w:rsidR="00E114F5" w:rsidRPr="000524D9" w:rsidRDefault="00E114F5" w:rsidP="0063098B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0524D9">
              <w:rPr>
                <w:sz w:val="24"/>
                <w:lang w:val="ru-RU"/>
              </w:rPr>
              <w:t>4.Развивающаясредавдетскомсаду.</w:t>
            </w:r>
          </w:p>
        </w:tc>
        <w:tc>
          <w:tcPr>
            <w:tcW w:w="7376" w:type="dxa"/>
          </w:tcPr>
          <w:p w:rsidR="00E114F5" w:rsidRPr="000524D9" w:rsidRDefault="00E114F5" w:rsidP="0063098B">
            <w:pPr>
              <w:pStyle w:val="TableParagraph"/>
              <w:spacing w:line="232" w:lineRule="auto"/>
              <w:rPr>
                <w:sz w:val="24"/>
                <w:lang w:val="ru-RU"/>
              </w:rPr>
            </w:pPr>
            <w:r w:rsidRPr="000524D9">
              <w:rPr>
                <w:sz w:val="24"/>
                <w:lang w:val="ru-RU"/>
              </w:rPr>
              <w:t>Обсуждени</w:t>
            </w:r>
            <w:proofErr w:type="gramStart"/>
            <w:r w:rsidRPr="000524D9">
              <w:rPr>
                <w:sz w:val="24"/>
                <w:lang w:val="ru-RU"/>
              </w:rPr>
              <w:t>е(</w:t>
            </w:r>
            <w:proofErr w:type="gramEnd"/>
            <w:r w:rsidRPr="000524D9">
              <w:rPr>
                <w:sz w:val="24"/>
                <w:lang w:val="ru-RU"/>
              </w:rPr>
              <w:t>принципыпостроения,наличиеигровыхзон,ихоснащение,сменаматериала).</w:t>
            </w:r>
          </w:p>
        </w:tc>
      </w:tr>
      <w:tr w:rsidR="00E114F5" w:rsidTr="0063098B">
        <w:trPr>
          <w:trHeight w:val="669"/>
        </w:trPr>
        <w:tc>
          <w:tcPr>
            <w:tcW w:w="1880" w:type="dxa"/>
            <w:vMerge w:val="restart"/>
          </w:tcPr>
          <w:p w:rsidR="00E114F5" w:rsidRPr="000524D9" w:rsidRDefault="00E114F5" w:rsidP="0063098B">
            <w:pPr>
              <w:pStyle w:val="TableParagraph"/>
              <w:spacing w:before="7"/>
              <w:ind w:left="0"/>
              <w:rPr>
                <w:lang w:val="ru-RU"/>
              </w:rPr>
            </w:pPr>
          </w:p>
          <w:p w:rsidR="00E114F5" w:rsidRPr="00EF249D" w:rsidRDefault="00E114F5" w:rsidP="0063098B">
            <w:pPr>
              <w:pStyle w:val="TableParagraph"/>
              <w:ind w:left="563"/>
              <w:rPr>
                <w:sz w:val="24"/>
              </w:rPr>
            </w:pPr>
            <w:r w:rsidRPr="00EF249D">
              <w:rPr>
                <w:sz w:val="24"/>
              </w:rPr>
              <w:t>апрель</w:t>
            </w:r>
          </w:p>
        </w:tc>
        <w:tc>
          <w:tcPr>
            <w:tcW w:w="5460" w:type="dxa"/>
          </w:tcPr>
          <w:p w:rsidR="00E114F5" w:rsidRPr="000524D9" w:rsidRDefault="00E114F5" w:rsidP="0063098B">
            <w:pPr>
              <w:pStyle w:val="TableParagraph"/>
              <w:ind w:left="112" w:right="616"/>
              <w:rPr>
                <w:sz w:val="24"/>
                <w:lang w:val="ru-RU"/>
              </w:rPr>
            </w:pPr>
            <w:r w:rsidRPr="000524D9">
              <w:rPr>
                <w:sz w:val="24"/>
                <w:lang w:val="ru-RU"/>
              </w:rPr>
              <w:t>1.Информированиеродителейожизнидетейвдетскомсаду.</w:t>
            </w:r>
          </w:p>
        </w:tc>
        <w:tc>
          <w:tcPr>
            <w:tcW w:w="7376" w:type="dxa"/>
          </w:tcPr>
          <w:p w:rsidR="00E114F5" w:rsidRPr="000524D9" w:rsidRDefault="00E114F5" w:rsidP="0063098B">
            <w:pPr>
              <w:pStyle w:val="TableParagraph"/>
              <w:ind w:right="533"/>
              <w:rPr>
                <w:sz w:val="24"/>
                <w:lang w:val="ru-RU"/>
              </w:rPr>
            </w:pPr>
            <w:r w:rsidRPr="000524D9">
              <w:rPr>
                <w:sz w:val="24"/>
                <w:lang w:val="ru-RU"/>
              </w:rPr>
              <w:t>Консультацияоправилахоформленияродительскихуголков</w:t>
            </w:r>
            <w:proofErr w:type="gramStart"/>
            <w:r w:rsidRPr="000524D9">
              <w:rPr>
                <w:sz w:val="24"/>
                <w:lang w:val="ru-RU"/>
              </w:rPr>
              <w:t>,н</w:t>
            </w:r>
            <w:proofErr w:type="gramEnd"/>
            <w:r w:rsidRPr="000524D9">
              <w:rPr>
                <w:sz w:val="24"/>
                <w:lang w:val="ru-RU"/>
              </w:rPr>
              <w:t>аличиематериала, формах</w:t>
            </w:r>
            <w:r>
              <w:rPr>
                <w:sz w:val="24"/>
                <w:lang w:val="ru-RU"/>
              </w:rPr>
              <w:t xml:space="preserve"> </w:t>
            </w:r>
            <w:r w:rsidRPr="000524D9">
              <w:rPr>
                <w:sz w:val="24"/>
                <w:lang w:val="ru-RU"/>
              </w:rPr>
              <w:t>их</w:t>
            </w:r>
            <w:r>
              <w:rPr>
                <w:sz w:val="24"/>
                <w:lang w:val="ru-RU"/>
              </w:rPr>
              <w:t xml:space="preserve"> </w:t>
            </w:r>
            <w:r w:rsidRPr="000524D9">
              <w:rPr>
                <w:sz w:val="24"/>
                <w:lang w:val="ru-RU"/>
              </w:rPr>
              <w:t>оформления</w:t>
            </w:r>
          </w:p>
        </w:tc>
      </w:tr>
      <w:tr w:rsidR="00E114F5" w:rsidTr="0063098B">
        <w:trPr>
          <w:trHeight w:val="549"/>
        </w:trPr>
        <w:tc>
          <w:tcPr>
            <w:tcW w:w="1880" w:type="dxa"/>
            <w:vMerge/>
          </w:tcPr>
          <w:p w:rsidR="00E114F5" w:rsidRPr="000524D9" w:rsidRDefault="00E114F5" w:rsidP="0063098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460" w:type="dxa"/>
          </w:tcPr>
          <w:p w:rsidR="00E114F5" w:rsidRPr="000524D9" w:rsidRDefault="00E114F5" w:rsidP="0063098B">
            <w:pPr>
              <w:pStyle w:val="TableParagraph"/>
              <w:spacing w:line="230" w:lineRule="auto"/>
              <w:ind w:left="112" w:right="229"/>
              <w:rPr>
                <w:sz w:val="24"/>
                <w:lang w:val="ru-RU"/>
              </w:rPr>
            </w:pPr>
            <w:r w:rsidRPr="000524D9">
              <w:rPr>
                <w:sz w:val="24"/>
                <w:lang w:val="ru-RU"/>
              </w:rPr>
              <w:t>2.Использованиесхем</w:t>
            </w:r>
            <w:proofErr w:type="gramStart"/>
            <w:r w:rsidRPr="000524D9">
              <w:rPr>
                <w:sz w:val="24"/>
                <w:lang w:val="ru-RU"/>
              </w:rPr>
              <w:t>,м</w:t>
            </w:r>
            <w:proofErr w:type="gramEnd"/>
            <w:r w:rsidRPr="000524D9">
              <w:rPr>
                <w:sz w:val="24"/>
                <w:lang w:val="ru-RU"/>
              </w:rPr>
              <w:t>немотаблиц,пиктограмм,моделейвработесдетьми.</w:t>
            </w:r>
          </w:p>
        </w:tc>
        <w:tc>
          <w:tcPr>
            <w:tcW w:w="7376" w:type="dxa"/>
          </w:tcPr>
          <w:p w:rsidR="00E114F5" w:rsidRPr="000524D9" w:rsidRDefault="00E114F5" w:rsidP="0063098B">
            <w:pPr>
              <w:pStyle w:val="TableParagraph"/>
              <w:spacing w:line="230" w:lineRule="auto"/>
              <w:ind w:right="533"/>
              <w:rPr>
                <w:sz w:val="24"/>
                <w:lang w:val="ru-RU"/>
              </w:rPr>
            </w:pPr>
            <w:r w:rsidRPr="000524D9">
              <w:rPr>
                <w:sz w:val="24"/>
                <w:lang w:val="ru-RU"/>
              </w:rPr>
              <w:t>Консультация</w:t>
            </w:r>
            <w:proofErr w:type="gramStart"/>
            <w:r w:rsidRPr="000524D9">
              <w:rPr>
                <w:sz w:val="24"/>
                <w:lang w:val="ru-RU"/>
              </w:rPr>
              <w:t>,и</w:t>
            </w:r>
            <w:proofErr w:type="gramEnd"/>
            <w:r w:rsidRPr="000524D9">
              <w:rPr>
                <w:sz w:val="24"/>
                <w:lang w:val="ru-RU"/>
              </w:rPr>
              <w:t>зготовлениематериала(схем,моделейит.д.)молодымспециалистом.</w:t>
            </w:r>
          </w:p>
        </w:tc>
      </w:tr>
      <w:tr w:rsidR="00E114F5" w:rsidTr="0063098B">
        <w:trPr>
          <w:trHeight w:val="551"/>
        </w:trPr>
        <w:tc>
          <w:tcPr>
            <w:tcW w:w="1880" w:type="dxa"/>
            <w:vMerge/>
          </w:tcPr>
          <w:p w:rsidR="00E114F5" w:rsidRPr="000524D9" w:rsidRDefault="00E114F5" w:rsidP="0063098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460" w:type="dxa"/>
          </w:tcPr>
          <w:p w:rsidR="00E114F5" w:rsidRPr="000524D9" w:rsidRDefault="00E114F5" w:rsidP="0063098B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0524D9">
              <w:rPr>
                <w:sz w:val="24"/>
                <w:lang w:val="ru-RU"/>
              </w:rPr>
              <w:t>3.Оформлениеиведениедокументациивгруппе.</w:t>
            </w:r>
          </w:p>
        </w:tc>
        <w:tc>
          <w:tcPr>
            <w:tcW w:w="7376" w:type="dxa"/>
          </w:tcPr>
          <w:p w:rsidR="00E114F5" w:rsidRPr="000524D9" w:rsidRDefault="00E114F5" w:rsidP="0063098B">
            <w:pPr>
              <w:pStyle w:val="TableParagraph"/>
              <w:spacing w:before="3" w:line="228" w:lineRule="auto"/>
              <w:ind w:right="124"/>
              <w:rPr>
                <w:sz w:val="24"/>
                <w:lang w:val="ru-RU"/>
              </w:rPr>
            </w:pPr>
            <w:r w:rsidRPr="000524D9">
              <w:rPr>
                <w:sz w:val="24"/>
                <w:lang w:val="ru-RU"/>
              </w:rPr>
              <w:t>Проверить ведение документации молодым специалистом, обсудить,</w:t>
            </w:r>
            <w:r>
              <w:rPr>
                <w:sz w:val="24"/>
                <w:lang w:val="ru-RU"/>
              </w:rPr>
              <w:t xml:space="preserve"> </w:t>
            </w:r>
            <w:r w:rsidRPr="000524D9">
              <w:rPr>
                <w:sz w:val="24"/>
                <w:lang w:val="ru-RU"/>
              </w:rPr>
              <w:t>дать</w:t>
            </w:r>
            <w:r>
              <w:rPr>
                <w:sz w:val="24"/>
                <w:lang w:val="ru-RU"/>
              </w:rPr>
              <w:t xml:space="preserve"> </w:t>
            </w:r>
            <w:r w:rsidRPr="000524D9">
              <w:rPr>
                <w:sz w:val="24"/>
                <w:lang w:val="ru-RU"/>
              </w:rPr>
              <w:t>советы.</w:t>
            </w:r>
          </w:p>
        </w:tc>
      </w:tr>
      <w:tr w:rsidR="00E114F5" w:rsidTr="0063098B">
        <w:trPr>
          <w:trHeight w:val="551"/>
        </w:trPr>
        <w:tc>
          <w:tcPr>
            <w:tcW w:w="1880" w:type="dxa"/>
            <w:vMerge/>
          </w:tcPr>
          <w:p w:rsidR="00E114F5" w:rsidRPr="000524D9" w:rsidRDefault="00E114F5" w:rsidP="0063098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460" w:type="dxa"/>
          </w:tcPr>
          <w:p w:rsidR="00E114F5" w:rsidRDefault="00E114F5" w:rsidP="0063098B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4.Деньоткрытыхдверей.</w:t>
            </w:r>
          </w:p>
        </w:tc>
        <w:tc>
          <w:tcPr>
            <w:tcW w:w="7376" w:type="dxa"/>
          </w:tcPr>
          <w:p w:rsidR="00E114F5" w:rsidRPr="000524D9" w:rsidRDefault="00E114F5" w:rsidP="0063098B">
            <w:pPr>
              <w:pStyle w:val="TableParagraph"/>
              <w:spacing w:before="3" w:line="228" w:lineRule="auto"/>
              <w:ind w:right="124"/>
              <w:rPr>
                <w:sz w:val="24"/>
                <w:lang w:val="ru-RU"/>
              </w:rPr>
            </w:pPr>
            <w:r w:rsidRPr="000524D9">
              <w:rPr>
                <w:sz w:val="24"/>
                <w:lang w:val="ru-RU"/>
              </w:rPr>
              <w:t>Помощьворганизациимероприятия</w:t>
            </w:r>
            <w:proofErr w:type="gramStart"/>
            <w:r w:rsidRPr="000524D9">
              <w:rPr>
                <w:sz w:val="24"/>
                <w:lang w:val="ru-RU"/>
              </w:rPr>
              <w:t>,п</w:t>
            </w:r>
            <w:proofErr w:type="gramEnd"/>
            <w:r w:rsidRPr="000524D9">
              <w:rPr>
                <w:sz w:val="24"/>
                <w:lang w:val="ru-RU"/>
              </w:rPr>
              <w:t>оследующееобсуждениеположительныхмоментов, неудач</w:t>
            </w:r>
          </w:p>
        </w:tc>
      </w:tr>
      <w:tr w:rsidR="00E114F5" w:rsidTr="0063098B">
        <w:trPr>
          <w:trHeight w:val="715"/>
        </w:trPr>
        <w:tc>
          <w:tcPr>
            <w:tcW w:w="1880" w:type="dxa"/>
            <w:vMerge w:val="restart"/>
          </w:tcPr>
          <w:p w:rsidR="00E114F5" w:rsidRPr="000524D9" w:rsidRDefault="00E114F5" w:rsidP="0063098B">
            <w:pPr>
              <w:pStyle w:val="TableParagraph"/>
              <w:spacing w:before="8"/>
              <w:ind w:left="0"/>
              <w:rPr>
                <w:lang w:val="ru-RU"/>
              </w:rPr>
            </w:pPr>
          </w:p>
          <w:p w:rsidR="00E114F5" w:rsidRPr="00EF249D" w:rsidRDefault="00E114F5" w:rsidP="0063098B">
            <w:pPr>
              <w:pStyle w:val="TableParagraph"/>
              <w:ind w:left="541" w:right="530"/>
              <w:jc w:val="center"/>
              <w:rPr>
                <w:sz w:val="24"/>
              </w:rPr>
            </w:pPr>
            <w:r w:rsidRPr="00EF249D">
              <w:rPr>
                <w:sz w:val="24"/>
              </w:rPr>
              <w:t>май</w:t>
            </w:r>
          </w:p>
        </w:tc>
        <w:tc>
          <w:tcPr>
            <w:tcW w:w="5460" w:type="dxa"/>
          </w:tcPr>
          <w:p w:rsidR="00E114F5" w:rsidRPr="000524D9" w:rsidRDefault="00E114F5" w:rsidP="0063098B">
            <w:pPr>
              <w:pStyle w:val="TableParagraph"/>
              <w:spacing w:line="262" w:lineRule="exact"/>
              <w:ind w:left="112"/>
              <w:rPr>
                <w:sz w:val="24"/>
                <w:lang w:val="ru-RU"/>
              </w:rPr>
            </w:pPr>
            <w:r w:rsidRPr="000524D9">
              <w:rPr>
                <w:sz w:val="24"/>
                <w:lang w:val="ru-RU"/>
              </w:rPr>
              <w:t>1.Подготовкакпроведениюитогового</w:t>
            </w:r>
          </w:p>
          <w:p w:rsidR="00E114F5" w:rsidRPr="000524D9" w:rsidRDefault="00E114F5" w:rsidP="0063098B">
            <w:pPr>
              <w:pStyle w:val="TableParagraph"/>
              <w:spacing w:line="266" w:lineRule="exact"/>
              <w:ind w:left="112"/>
              <w:rPr>
                <w:sz w:val="24"/>
                <w:lang w:val="ru-RU"/>
              </w:rPr>
            </w:pPr>
            <w:r w:rsidRPr="000524D9">
              <w:rPr>
                <w:sz w:val="24"/>
                <w:lang w:val="ru-RU"/>
              </w:rPr>
              <w:t>Педагогического</w:t>
            </w:r>
            <w:r>
              <w:rPr>
                <w:sz w:val="24"/>
                <w:lang w:val="ru-RU"/>
              </w:rPr>
              <w:t xml:space="preserve"> </w:t>
            </w:r>
            <w:r w:rsidRPr="000524D9">
              <w:rPr>
                <w:sz w:val="24"/>
                <w:lang w:val="ru-RU"/>
              </w:rPr>
              <w:t>обследования</w:t>
            </w:r>
            <w:r>
              <w:rPr>
                <w:sz w:val="24"/>
                <w:lang w:val="ru-RU"/>
              </w:rPr>
              <w:t xml:space="preserve"> </w:t>
            </w:r>
            <w:r w:rsidRPr="000524D9">
              <w:rPr>
                <w:sz w:val="24"/>
                <w:lang w:val="ru-RU"/>
              </w:rPr>
              <w:t>индивидуального</w:t>
            </w:r>
            <w:r>
              <w:rPr>
                <w:sz w:val="24"/>
                <w:lang w:val="ru-RU"/>
              </w:rPr>
              <w:t xml:space="preserve"> </w:t>
            </w:r>
            <w:r w:rsidRPr="000524D9">
              <w:rPr>
                <w:sz w:val="24"/>
                <w:lang w:val="ru-RU"/>
              </w:rPr>
              <w:t>развития</w:t>
            </w:r>
            <w:r>
              <w:rPr>
                <w:sz w:val="24"/>
                <w:lang w:val="ru-RU"/>
              </w:rPr>
              <w:t xml:space="preserve"> </w:t>
            </w:r>
            <w:r w:rsidRPr="000524D9">
              <w:rPr>
                <w:sz w:val="24"/>
                <w:lang w:val="ru-RU"/>
              </w:rPr>
              <w:t>детей</w:t>
            </w:r>
          </w:p>
        </w:tc>
        <w:tc>
          <w:tcPr>
            <w:tcW w:w="7376" w:type="dxa"/>
          </w:tcPr>
          <w:p w:rsidR="00E114F5" w:rsidRDefault="00E114F5" w:rsidP="006309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</w:tr>
      <w:tr w:rsidR="00E114F5" w:rsidTr="0063098B">
        <w:trPr>
          <w:trHeight w:val="803"/>
        </w:trPr>
        <w:tc>
          <w:tcPr>
            <w:tcW w:w="1880" w:type="dxa"/>
            <w:vMerge/>
            <w:tcBorders>
              <w:top w:val="nil"/>
            </w:tcBorders>
          </w:tcPr>
          <w:p w:rsidR="00E114F5" w:rsidRDefault="00E114F5" w:rsidP="0063098B">
            <w:pPr>
              <w:rPr>
                <w:sz w:val="2"/>
                <w:szCs w:val="2"/>
              </w:rPr>
            </w:pPr>
          </w:p>
        </w:tc>
        <w:tc>
          <w:tcPr>
            <w:tcW w:w="5460" w:type="dxa"/>
          </w:tcPr>
          <w:p w:rsidR="00E114F5" w:rsidRPr="000524D9" w:rsidRDefault="00E114F5" w:rsidP="0063098B">
            <w:pPr>
              <w:pStyle w:val="TableParagraph"/>
              <w:spacing w:line="262" w:lineRule="exact"/>
              <w:ind w:left="112"/>
              <w:rPr>
                <w:sz w:val="24"/>
                <w:lang w:val="ru-RU"/>
              </w:rPr>
            </w:pPr>
            <w:r w:rsidRPr="000524D9">
              <w:rPr>
                <w:sz w:val="24"/>
                <w:lang w:val="ru-RU"/>
              </w:rPr>
              <w:t>2.Подготовкаклетне-оздоровительнойкомпании.</w:t>
            </w:r>
          </w:p>
          <w:p w:rsidR="00E114F5" w:rsidRPr="000524D9" w:rsidRDefault="00E114F5" w:rsidP="0063098B">
            <w:pPr>
              <w:pStyle w:val="TableParagraph"/>
              <w:spacing w:line="268" w:lineRule="exact"/>
              <w:ind w:left="112" w:right="390"/>
              <w:rPr>
                <w:sz w:val="24"/>
                <w:lang w:val="ru-RU"/>
              </w:rPr>
            </w:pPr>
          </w:p>
        </w:tc>
        <w:tc>
          <w:tcPr>
            <w:tcW w:w="7376" w:type="dxa"/>
          </w:tcPr>
          <w:p w:rsidR="00E114F5" w:rsidRPr="000524D9" w:rsidRDefault="00E114F5" w:rsidP="0063098B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0524D9">
              <w:rPr>
                <w:sz w:val="24"/>
                <w:lang w:val="ru-RU"/>
              </w:rPr>
              <w:t>Консультация</w:t>
            </w:r>
            <w:proofErr w:type="gramStart"/>
            <w:r w:rsidRPr="000524D9">
              <w:rPr>
                <w:sz w:val="24"/>
                <w:lang w:val="ru-RU"/>
              </w:rPr>
              <w:t>,д</w:t>
            </w:r>
            <w:proofErr w:type="gramEnd"/>
            <w:r w:rsidRPr="000524D9">
              <w:rPr>
                <w:sz w:val="24"/>
                <w:lang w:val="ru-RU"/>
              </w:rPr>
              <w:t>окументация,закаливание,оформлениеродительскогоуголка.</w:t>
            </w:r>
          </w:p>
        </w:tc>
      </w:tr>
      <w:tr w:rsidR="00E114F5" w:rsidTr="0063098B">
        <w:trPr>
          <w:trHeight w:val="827"/>
        </w:trPr>
        <w:tc>
          <w:tcPr>
            <w:tcW w:w="1880" w:type="dxa"/>
            <w:vMerge/>
            <w:tcBorders>
              <w:top w:val="nil"/>
            </w:tcBorders>
          </w:tcPr>
          <w:p w:rsidR="00E114F5" w:rsidRPr="000524D9" w:rsidRDefault="00E114F5" w:rsidP="0063098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460" w:type="dxa"/>
          </w:tcPr>
          <w:p w:rsidR="00E114F5" w:rsidRPr="000524D9" w:rsidRDefault="00E114F5" w:rsidP="0063098B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0524D9">
              <w:rPr>
                <w:sz w:val="24"/>
                <w:lang w:val="ru-RU"/>
              </w:rPr>
              <w:t>3. Подведение итогов работы. Отчет молодого</w:t>
            </w:r>
            <w:r>
              <w:rPr>
                <w:sz w:val="24"/>
                <w:lang w:val="ru-RU"/>
              </w:rPr>
              <w:t xml:space="preserve"> </w:t>
            </w:r>
            <w:r w:rsidRPr="000524D9">
              <w:rPr>
                <w:sz w:val="24"/>
                <w:lang w:val="ru-RU"/>
              </w:rPr>
              <w:t>специалиста о</w:t>
            </w:r>
            <w:r>
              <w:rPr>
                <w:sz w:val="24"/>
                <w:lang w:val="ru-RU"/>
              </w:rPr>
              <w:t xml:space="preserve"> </w:t>
            </w:r>
            <w:r w:rsidRPr="000524D9">
              <w:rPr>
                <w:sz w:val="24"/>
                <w:lang w:val="ru-RU"/>
              </w:rPr>
              <w:t>проделанной за учебный год работе</w:t>
            </w:r>
            <w:r>
              <w:rPr>
                <w:sz w:val="24"/>
                <w:lang w:val="ru-RU"/>
              </w:rPr>
              <w:t xml:space="preserve"> </w:t>
            </w:r>
            <w:r w:rsidRPr="000524D9">
              <w:rPr>
                <w:sz w:val="24"/>
                <w:lang w:val="ru-RU"/>
              </w:rPr>
              <w:t>по</w:t>
            </w:r>
            <w:r>
              <w:rPr>
                <w:sz w:val="24"/>
                <w:lang w:val="ru-RU"/>
              </w:rPr>
              <w:t xml:space="preserve"> </w:t>
            </w:r>
            <w:r w:rsidRPr="000524D9">
              <w:rPr>
                <w:sz w:val="24"/>
                <w:lang w:val="ru-RU"/>
              </w:rPr>
              <w:t>теме</w:t>
            </w:r>
            <w:r>
              <w:rPr>
                <w:sz w:val="24"/>
                <w:lang w:val="ru-RU"/>
              </w:rPr>
              <w:t xml:space="preserve"> </w:t>
            </w:r>
            <w:r w:rsidRPr="000524D9">
              <w:rPr>
                <w:sz w:val="24"/>
                <w:lang w:val="ru-RU"/>
              </w:rPr>
              <w:t>самообразования</w:t>
            </w:r>
          </w:p>
        </w:tc>
        <w:tc>
          <w:tcPr>
            <w:tcW w:w="7376" w:type="dxa"/>
          </w:tcPr>
          <w:p w:rsidR="00E114F5" w:rsidRPr="000524D9" w:rsidRDefault="00E114F5" w:rsidP="0063098B">
            <w:pPr>
              <w:pStyle w:val="TableParagraph"/>
              <w:ind w:right="1491"/>
              <w:rPr>
                <w:sz w:val="24"/>
                <w:lang w:val="ru-RU"/>
              </w:rPr>
            </w:pPr>
            <w:r w:rsidRPr="000524D9">
              <w:rPr>
                <w:sz w:val="24"/>
                <w:lang w:val="ru-RU"/>
              </w:rPr>
              <w:t>Анализ</w:t>
            </w:r>
            <w:r>
              <w:rPr>
                <w:sz w:val="24"/>
                <w:lang w:val="ru-RU"/>
              </w:rPr>
              <w:t xml:space="preserve"> </w:t>
            </w:r>
            <w:proofErr w:type="gramStart"/>
            <w:r w:rsidRPr="000524D9">
              <w:rPr>
                <w:sz w:val="24"/>
                <w:lang w:val="ru-RU"/>
              </w:rPr>
              <w:t>проделанной</w:t>
            </w:r>
            <w:proofErr w:type="gramEnd"/>
            <w:r>
              <w:rPr>
                <w:sz w:val="24"/>
                <w:lang w:val="ru-RU"/>
              </w:rPr>
              <w:t xml:space="preserve"> </w:t>
            </w:r>
            <w:r w:rsidRPr="000524D9">
              <w:rPr>
                <w:sz w:val="24"/>
                <w:lang w:val="ru-RU"/>
              </w:rPr>
              <w:t>работы,</w:t>
            </w:r>
            <w:r>
              <w:rPr>
                <w:sz w:val="24"/>
                <w:lang w:val="ru-RU"/>
              </w:rPr>
              <w:t xml:space="preserve"> </w:t>
            </w:r>
            <w:r w:rsidRPr="000524D9">
              <w:rPr>
                <w:sz w:val="24"/>
                <w:lang w:val="ru-RU"/>
              </w:rPr>
              <w:t>пожелания</w:t>
            </w:r>
            <w:r>
              <w:rPr>
                <w:sz w:val="24"/>
                <w:lang w:val="ru-RU"/>
              </w:rPr>
              <w:t xml:space="preserve"> </w:t>
            </w:r>
            <w:r w:rsidRPr="000524D9">
              <w:rPr>
                <w:sz w:val="24"/>
                <w:lang w:val="ru-RU"/>
              </w:rPr>
              <w:t>на</w:t>
            </w:r>
            <w:r>
              <w:rPr>
                <w:sz w:val="24"/>
                <w:lang w:val="ru-RU"/>
              </w:rPr>
              <w:t xml:space="preserve"> </w:t>
            </w:r>
            <w:r w:rsidRPr="000524D9">
              <w:rPr>
                <w:sz w:val="24"/>
                <w:lang w:val="ru-RU"/>
              </w:rPr>
              <w:t>будущее.</w:t>
            </w:r>
          </w:p>
        </w:tc>
      </w:tr>
    </w:tbl>
    <w:p w:rsidR="00E114F5" w:rsidRDefault="00E114F5"/>
    <w:sectPr w:rsidR="00E114F5" w:rsidSect="00E114F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C1CDF"/>
    <w:multiLevelType w:val="hybridMultilevel"/>
    <w:tmpl w:val="B95C725C"/>
    <w:lvl w:ilvl="0" w:tplc="B54E000E">
      <w:numFmt w:val="bullet"/>
      <w:lvlText w:val="-"/>
      <w:lvlJc w:val="left"/>
      <w:pPr>
        <w:ind w:left="254" w:hanging="142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7C6E0196">
      <w:numFmt w:val="bullet"/>
      <w:lvlText w:val="•"/>
      <w:lvlJc w:val="left"/>
      <w:pPr>
        <w:ind w:left="970" w:hanging="142"/>
      </w:pPr>
      <w:rPr>
        <w:rFonts w:hint="default"/>
        <w:lang w:val="ru-RU" w:eastAsia="en-US" w:bidi="ar-SA"/>
      </w:rPr>
    </w:lvl>
    <w:lvl w:ilvl="2" w:tplc="45983E90">
      <w:numFmt w:val="bullet"/>
      <w:lvlText w:val="•"/>
      <w:lvlJc w:val="left"/>
      <w:pPr>
        <w:ind w:left="1681" w:hanging="142"/>
      </w:pPr>
      <w:rPr>
        <w:rFonts w:hint="default"/>
        <w:lang w:val="ru-RU" w:eastAsia="en-US" w:bidi="ar-SA"/>
      </w:rPr>
    </w:lvl>
    <w:lvl w:ilvl="3" w:tplc="74543032">
      <w:numFmt w:val="bullet"/>
      <w:lvlText w:val="•"/>
      <w:lvlJc w:val="left"/>
      <w:pPr>
        <w:ind w:left="2391" w:hanging="142"/>
      </w:pPr>
      <w:rPr>
        <w:rFonts w:hint="default"/>
        <w:lang w:val="ru-RU" w:eastAsia="en-US" w:bidi="ar-SA"/>
      </w:rPr>
    </w:lvl>
    <w:lvl w:ilvl="4" w:tplc="5B789000">
      <w:numFmt w:val="bullet"/>
      <w:lvlText w:val="•"/>
      <w:lvlJc w:val="left"/>
      <w:pPr>
        <w:ind w:left="3102" w:hanging="142"/>
      </w:pPr>
      <w:rPr>
        <w:rFonts w:hint="default"/>
        <w:lang w:val="ru-RU" w:eastAsia="en-US" w:bidi="ar-SA"/>
      </w:rPr>
    </w:lvl>
    <w:lvl w:ilvl="5" w:tplc="B1E637F6">
      <w:numFmt w:val="bullet"/>
      <w:lvlText w:val="•"/>
      <w:lvlJc w:val="left"/>
      <w:pPr>
        <w:ind w:left="3813" w:hanging="142"/>
      </w:pPr>
      <w:rPr>
        <w:rFonts w:hint="default"/>
        <w:lang w:val="ru-RU" w:eastAsia="en-US" w:bidi="ar-SA"/>
      </w:rPr>
    </w:lvl>
    <w:lvl w:ilvl="6" w:tplc="428EC8AE">
      <w:numFmt w:val="bullet"/>
      <w:lvlText w:val="•"/>
      <w:lvlJc w:val="left"/>
      <w:pPr>
        <w:ind w:left="4523" w:hanging="142"/>
      </w:pPr>
      <w:rPr>
        <w:rFonts w:hint="default"/>
        <w:lang w:val="ru-RU" w:eastAsia="en-US" w:bidi="ar-SA"/>
      </w:rPr>
    </w:lvl>
    <w:lvl w:ilvl="7" w:tplc="741E016C">
      <w:numFmt w:val="bullet"/>
      <w:lvlText w:val="•"/>
      <w:lvlJc w:val="left"/>
      <w:pPr>
        <w:ind w:left="5234" w:hanging="142"/>
      </w:pPr>
      <w:rPr>
        <w:rFonts w:hint="default"/>
        <w:lang w:val="ru-RU" w:eastAsia="en-US" w:bidi="ar-SA"/>
      </w:rPr>
    </w:lvl>
    <w:lvl w:ilvl="8" w:tplc="D4AAF8F4">
      <w:numFmt w:val="bullet"/>
      <w:lvlText w:val="•"/>
      <w:lvlJc w:val="left"/>
      <w:pPr>
        <w:ind w:left="5944" w:hanging="14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114F5"/>
    <w:rsid w:val="003D773F"/>
    <w:rsid w:val="00E11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4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E114F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E114F5"/>
    <w:pPr>
      <w:shd w:val="clear" w:color="auto" w:fill="FFFFFF"/>
      <w:spacing w:before="600" w:after="480" w:line="0" w:lineRule="atLeast"/>
      <w:ind w:hanging="320"/>
    </w:pPr>
    <w:rPr>
      <w:rFonts w:ascii="Times New Roman" w:eastAsia="Times New Roman" w:hAnsi="Times New Roman" w:cs="Times New Roman"/>
      <w:sz w:val="27"/>
      <w:szCs w:val="27"/>
    </w:rPr>
  </w:style>
  <w:style w:type="table" w:customStyle="1" w:styleId="TableNormal">
    <w:name w:val="Table Normal"/>
    <w:uiPriority w:val="2"/>
    <w:semiHidden/>
    <w:unhideWhenUsed/>
    <w:qFormat/>
    <w:rsid w:val="00E114F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114F5"/>
    <w:pPr>
      <w:widowControl w:val="0"/>
      <w:autoSpaceDE w:val="0"/>
      <w:autoSpaceDN w:val="0"/>
      <w:spacing w:after="0" w:line="240" w:lineRule="auto"/>
      <w:ind w:left="115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624</Words>
  <Characters>3563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1</cp:revision>
  <dcterms:created xsi:type="dcterms:W3CDTF">2023-02-02T13:10:00Z</dcterms:created>
  <dcterms:modified xsi:type="dcterms:W3CDTF">2023-02-02T13:12:00Z</dcterms:modified>
</cp:coreProperties>
</file>